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50BCCD26"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BA5CE7">
        <w:rPr>
          <w:rFonts w:ascii="Arial" w:eastAsia="MS Mincho" w:hAnsi="Arial" w:cs="Arial"/>
          <w:b/>
          <w:sz w:val="24"/>
          <w:szCs w:val="24"/>
          <w:lang w:eastAsia="zh-CN"/>
        </w:rPr>
        <w:t>G-RAN WG2 Meeting #120</w:t>
      </w:r>
      <w:r w:rsidRPr="00EB1125">
        <w:rPr>
          <w:rFonts w:ascii="Arial" w:eastAsia="MS Mincho" w:hAnsi="Arial" w:cs="Arial"/>
          <w:b/>
          <w:sz w:val="24"/>
          <w:szCs w:val="24"/>
          <w:lang w:eastAsia="zh-CN"/>
        </w:rPr>
        <w:tab/>
      </w:r>
      <w:r w:rsidR="00944BA0" w:rsidRPr="00944BA0">
        <w:rPr>
          <w:rFonts w:ascii="Arial" w:eastAsia="MS Mincho" w:hAnsi="Arial" w:cs="Arial"/>
          <w:b/>
          <w:sz w:val="24"/>
          <w:szCs w:val="24"/>
          <w:lang w:eastAsia="zh-CN"/>
        </w:rPr>
        <w:t>R2-2211752</w:t>
      </w:r>
      <w:r w:rsidR="00944BA0" w:rsidRPr="00944BA0" w:rsidDel="00944BA0">
        <w:rPr>
          <w:rFonts w:ascii="Arial" w:eastAsia="MS Mincho" w:hAnsi="Arial" w:cs="Arial"/>
          <w:b/>
          <w:sz w:val="24"/>
          <w:szCs w:val="24"/>
          <w:lang w:eastAsia="zh-CN"/>
        </w:rPr>
        <w:t xml:space="preserve"> </w:t>
      </w:r>
    </w:p>
    <w:p w14:paraId="463867FB" w14:textId="6BBB23E1" w:rsidR="00863B41" w:rsidRPr="00EB1125" w:rsidRDefault="00390C29" w:rsidP="00863B41">
      <w:pPr>
        <w:widowControl w:val="0"/>
        <w:tabs>
          <w:tab w:val="left" w:pos="1701"/>
          <w:tab w:val="right" w:pos="9923"/>
        </w:tabs>
        <w:spacing w:before="120"/>
        <w:rPr>
          <w:rFonts w:ascii="Arial" w:eastAsia="MS Mincho" w:hAnsi="Arial" w:cs="Arial"/>
          <w:b/>
          <w:sz w:val="24"/>
          <w:szCs w:val="24"/>
          <w:lang w:eastAsia="zh-CN"/>
        </w:rPr>
      </w:pPr>
      <w:r w:rsidRPr="00587D3F">
        <w:rPr>
          <w:rFonts w:ascii="Arial" w:eastAsia="MS Mincho" w:hAnsi="Arial" w:cs="Arial"/>
          <w:b/>
          <w:sz w:val="24"/>
          <w:szCs w:val="24"/>
          <w:lang w:eastAsia="zh-CN"/>
        </w:rPr>
        <w:t>Toulouse, FR</w:t>
      </w:r>
      <w:r w:rsidR="00863B41" w:rsidRPr="00EB1125">
        <w:rPr>
          <w:rFonts w:ascii="Arial" w:eastAsia="MS Mincho" w:hAnsi="Arial" w:cs="Arial"/>
          <w:b/>
          <w:sz w:val="24"/>
          <w:szCs w:val="24"/>
          <w:lang w:eastAsia="zh-CN"/>
        </w:rPr>
        <w:t xml:space="preserve">, </w:t>
      </w:r>
      <w:r w:rsidR="00BA5CE7" w:rsidRPr="00587D3F">
        <w:rPr>
          <w:rFonts w:ascii="Arial" w:eastAsia="MS Mincho" w:hAnsi="Arial" w:cs="Arial"/>
          <w:b/>
          <w:sz w:val="24"/>
          <w:szCs w:val="24"/>
          <w:lang w:eastAsia="zh-CN"/>
        </w:rPr>
        <w:t>14</w:t>
      </w:r>
      <w:r w:rsidR="00863B41" w:rsidRPr="00587D3F">
        <w:rPr>
          <w:rFonts w:ascii="Arial" w:eastAsia="MS Mincho" w:hAnsi="Arial" w:cs="Arial"/>
          <w:b/>
          <w:sz w:val="24"/>
          <w:szCs w:val="24"/>
          <w:lang w:eastAsia="zh-CN"/>
        </w:rPr>
        <w:t xml:space="preserve">th – </w:t>
      </w:r>
      <w:r w:rsidR="00BA5CE7" w:rsidRPr="00587D3F">
        <w:rPr>
          <w:rFonts w:ascii="Arial" w:eastAsia="MS Mincho" w:hAnsi="Arial" w:cs="Arial"/>
          <w:b/>
          <w:sz w:val="24"/>
          <w:szCs w:val="24"/>
          <w:lang w:eastAsia="zh-CN"/>
        </w:rPr>
        <w:t>18</w:t>
      </w:r>
      <w:r w:rsidR="00863B41" w:rsidRPr="00587D3F">
        <w:rPr>
          <w:rFonts w:ascii="Arial" w:eastAsia="MS Mincho" w:hAnsi="Arial" w:cs="Arial"/>
          <w:b/>
          <w:sz w:val="24"/>
          <w:szCs w:val="24"/>
          <w:lang w:eastAsia="zh-CN"/>
        </w:rPr>
        <w:t xml:space="preserve">th </w:t>
      </w:r>
      <w:r w:rsidR="00BA5CE7" w:rsidRPr="00587D3F">
        <w:rPr>
          <w:rFonts w:ascii="Arial" w:eastAsia="MS Mincho" w:hAnsi="Arial" w:cs="Arial"/>
          <w:b/>
          <w:sz w:val="24"/>
          <w:szCs w:val="24"/>
          <w:lang w:eastAsia="zh-CN"/>
        </w:rPr>
        <w:t>Nov</w:t>
      </w:r>
      <w:r w:rsidR="00863B41" w:rsidRPr="00587D3F">
        <w:rPr>
          <w:rFonts w:ascii="Arial" w:eastAsia="MS Mincho" w:hAnsi="Arial" w:cs="Arial"/>
          <w:b/>
          <w:sz w:val="24"/>
          <w:szCs w:val="24"/>
          <w:lang w:eastAsia="zh-CN"/>
        </w:rPr>
        <w:t xml:space="preserve">, 2022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7777777"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Pr>
          <w:rFonts w:ascii="Arial" w:eastAsia="Times New Roman" w:hAnsi="Arial" w:cs="Arial"/>
          <w:b/>
          <w:sz w:val="24"/>
          <w:lang w:val="en-US"/>
        </w:rPr>
        <w:t>8.9.4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05C449C2"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90C29" w:rsidRPr="00390C29">
        <w:rPr>
          <w:rFonts w:ascii="Arial" w:eastAsia="Times New Roman" w:hAnsi="Arial" w:cs="Arial"/>
          <w:b/>
          <w:sz w:val="24"/>
          <w:lang w:val="en-US"/>
        </w:rPr>
        <w:t>Discussion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6DEF1B4E" w14:textId="3B4E4F0B" w:rsidR="009B170A" w:rsidRDefault="009644AB" w:rsidP="00F50151">
      <w:pPr>
        <w:spacing w:before="180" w:after="180"/>
        <w:rPr>
          <w:rFonts w:eastAsia="宋体" w:cs="Times New Roman"/>
          <w:lang w:val="en-US" w:eastAsia="zh-CN"/>
        </w:rPr>
      </w:pPr>
      <w:r w:rsidRPr="009A0DA0">
        <w:rPr>
          <w:rFonts w:eastAsia="宋体" w:cs="Times New Roman"/>
          <w:lang w:val="en-US" w:eastAsia="zh-CN"/>
        </w:rPr>
        <w:t xml:space="preserve">In </w:t>
      </w:r>
      <w:r>
        <w:rPr>
          <w:rFonts w:eastAsia="宋体" w:cs="Times New Roman"/>
          <w:lang w:val="en-US" w:eastAsia="zh-CN"/>
        </w:rPr>
        <w:t>the last two</w:t>
      </w:r>
      <w:r w:rsidRPr="009A0DA0">
        <w:rPr>
          <w:rFonts w:eastAsia="宋体" w:cs="Times New Roman"/>
          <w:lang w:val="en-US" w:eastAsia="zh-CN"/>
        </w:rPr>
        <w:t xml:space="preserve"> meeting</w:t>
      </w:r>
      <w:r>
        <w:rPr>
          <w:rFonts w:eastAsia="宋体" w:cs="Times New Roman"/>
          <w:lang w:val="en-US" w:eastAsia="zh-CN"/>
        </w:rPr>
        <w:t>s</w:t>
      </w:r>
      <w:r w:rsidRPr="009A0DA0">
        <w:rPr>
          <w:rFonts w:eastAsia="宋体" w:cs="Times New Roman"/>
          <w:lang w:val="en-US" w:eastAsia="zh-CN"/>
        </w:rPr>
        <w:t xml:space="preserve">, RAN2 has confirmed </w:t>
      </w:r>
      <w:r>
        <w:rPr>
          <w:rFonts w:eastAsia="宋体" w:cs="Times New Roman"/>
          <w:lang w:val="en-US" w:eastAsia="zh-CN"/>
        </w:rPr>
        <w:t>the</w:t>
      </w:r>
      <w:r w:rsidRPr="009A0DA0">
        <w:rPr>
          <w:rFonts w:eastAsia="宋体" w:cs="Times New Roman"/>
          <w:lang w:val="en-US" w:eastAsia="zh-CN"/>
        </w:rPr>
        <w:t xml:space="preserve"> benefits</w:t>
      </w:r>
      <w:r>
        <w:rPr>
          <w:rFonts w:eastAsia="宋体" w:cs="Times New Roman"/>
          <w:lang w:val="en-US" w:eastAsia="zh-CN"/>
        </w:rPr>
        <w:t xml:space="preserve"> of multi-path in term of throughput</w:t>
      </w:r>
      <w:r>
        <w:rPr>
          <w:rFonts w:eastAsia="宋体" w:cs="Times New Roman" w:hint="eastAsia"/>
          <w:lang w:val="en-US" w:eastAsia="zh-CN"/>
        </w:rPr>
        <w:t>/</w:t>
      </w:r>
      <w:r>
        <w:rPr>
          <w:rFonts w:eastAsia="宋体" w:cs="Times New Roman"/>
          <w:lang w:val="en-US" w:eastAsia="zh-CN"/>
        </w:rPr>
        <w:t xml:space="preserve">reliability enhancement as well as achieved </w:t>
      </w:r>
      <w:r w:rsidR="009B170A">
        <w:rPr>
          <w:rFonts w:eastAsia="宋体" w:cs="Times New Roman"/>
          <w:lang w:val="en-US" w:eastAsia="zh-CN"/>
        </w:rPr>
        <w:t>good progress</w:t>
      </w:r>
      <w:r>
        <w:rPr>
          <w:rFonts w:eastAsia="宋体" w:cs="Times New Roman"/>
          <w:lang w:val="en-US" w:eastAsia="zh-CN"/>
        </w:rPr>
        <w:t xml:space="preserve"> on protocol stack</w:t>
      </w:r>
      <w:r w:rsidR="009B170A">
        <w:rPr>
          <w:rFonts w:eastAsia="宋体" w:cs="Times New Roman"/>
          <w:lang w:val="en-US" w:eastAsia="zh-CN"/>
        </w:rPr>
        <w:t xml:space="preserve"> design</w:t>
      </w:r>
      <w:r>
        <w:rPr>
          <w:rFonts w:eastAsia="宋体" w:cs="Times New Roman"/>
          <w:lang w:val="en-US" w:eastAsia="zh-CN"/>
        </w:rPr>
        <w:t>, bearer types, configuration cases, and basic user plane mechanisms</w:t>
      </w:r>
      <w:r w:rsidRPr="009A0DA0">
        <w:rPr>
          <w:rFonts w:eastAsia="宋体" w:cs="Times New Roman" w:hint="eastAsia"/>
          <w:lang w:val="en-US" w:eastAsia="zh-CN"/>
        </w:rPr>
        <w:t>.</w:t>
      </w:r>
      <w:r>
        <w:rPr>
          <w:rFonts w:eastAsia="宋体" w:cs="Times New Roman"/>
          <w:lang w:val="en-US" w:eastAsia="zh-CN"/>
        </w:rPr>
        <w:t xml:space="preserve"> </w:t>
      </w:r>
    </w:p>
    <w:p w14:paraId="131BA406" w14:textId="131C0A11" w:rsidR="00863B41" w:rsidRPr="009A0DA0" w:rsidRDefault="009644AB" w:rsidP="00F50151">
      <w:pPr>
        <w:spacing w:before="180" w:after="180"/>
        <w:rPr>
          <w:rFonts w:eastAsia="宋体" w:cs="Times New Roman"/>
          <w:lang w:val="en-US" w:eastAsia="zh-CN"/>
        </w:rPr>
      </w:pPr>
      <w:r>
        <w:rPr>
          <w:rFonts w:eastAsia="宋体" w:cs="Times New Roman"/>
          <w:lang w:val="en-US" w:eastAsia="zh-CN"/>
        </w:rPr>
        <w:t>Considering this is the last meeting of the study phase, i</w:t>
      </w:r>
      <w:r w:rsidRPr="009A0DA0">
        <w:rPr>
          <w:rFonts w:eastAsia="宋体" w:cs="Times New Roman"/>
          <w:lang w:val="en-US" w:eastAsia="zh-CN"/>
        </w:rPr>
        <w:t xml:space="preserve">n this contribution we </w:t>
      </w:r>
      <w:r>
        <w:rPr>
          <w:rFonts w:eastAsia="宋体" w:cs="Times New Roman"/>
          <w:lang w:val="en-US" w:eastAsia="zh-CN"/>
        </w:rPr>
        <w:t>will</w:t>
      </w:r>
      <w:r w:rsidRPr="009A0DA0">
        <w:rPr>
          <w:rFonts w:eastAsia="宋体" w:cs="Times New Roman"/>
          <w:lang w:val="en-US" w:eastAsia="zh-CN"/>
        </w:rPr>
        <w:t xml:space="preserve"> </w:t>
      </w:r>
      <w:r>
        <w:rPr>
          <w:rFonts w:eastAsia="宋体" w:cs="Times New Roman"/>
          <w:lang w:val="en-US" w:eastAsia="zh-CN"/>
        </w:rPr>
        <w:t xml:space="preserve">discuss the left </w:t>
      </w:r>
      <w:r w:rsidRPr="009A0DA0">
        <w:rPr>
          <w:rFonts w:eastAsia="宋体" w:cs="Times New Roman"/>
          <w:lang w:val="en-US" w:eastAsia="zh-CN"/>
        </w:rPr>
        <w:t xml:space="preserve">issues </w:t>
      </w:r>
      <w:r>
        <w:rPr>
          <w:rFonts w:eastAsia="宋体" w:cs="Times New Roman"/>
          <w:lang w:val="en-US" w:eastAsia="zh-CN"/>
        </w:rPr>
        <w:t xml:space="preserve">from previous meetings and give a brief summary of the status of multi-path support </w:t>
      </w:r>
      <w:r w:rsidRPr="009A0DA0">
        <w:rPr>
          <w:rFonts w:eastAsia="宋体" w:cs="Times New Roman"/>
          <w:lang w:val="en-US" w:eastAsia="zh-CN"/>
        </w:rPr>
        <w:t xml:space="preserve">for </w:t>
      </w:r>
      <w:r>
        <w:rPr>
          <w:rFonts w:eastAsia="宋体" w:cs="Times New Roman"/>
          <w:lang w:val="en-US" w:eastAsia="zh-CN"/>
        </w:rPr>
        <w:t xml:space="preserve">both of </w:t>
      </w:r>
      <w:r w:rsidRPr="009A0DA0">
        <w:rPr>
          <w:rFonts w:eastAsia="宋体" w:cs="Times New Roman"/>
          <w:lang w:val="en-US" w:eastAsia="zh-CN"/>
        </w:rPr>
        <w:t>scenario 1 and scenario 2</w:t>
      </w:r>
      <w:r>
        <w:rPr>
          <w:rFonts w:eastAsia="宋体" w:cs="Times New Roman"/>
          <w:lang w:val="en-US" w:eastAsia="zh-CN"/>
        </w:rPr>
        <w:t>.</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65F48BF5" w14:textId="3C206E5A" w:rsidR="00CC24EF" w:rsidRDefault="00CC24EF" w:rsidP="00587D3F">
      <w:pPr>
        <w:rPr>
          <w:lang w:eastAsia="zh-CN"/>
        </w:rPr>
      </w:pPr>
      <w:r>
        <w:rPr>
          <w:lang w:eastAsia="zh-CN"/>
        </w:rPr>
        <w:t>In the first part, we would like to discuss and address the following FFS points left from last RAN2 meeting:</w:t>
      </w:r>
    </w:p>
    <w:p w14:paraId="1688F4B4" w14:textId="2B2F0C8A" w:rsidR="00CC24EF" w:rsidRDefault="00CC24EF" w:rsidP="00DB0743">
      <w:pPr>
        <w:pStyle w:val="afff"/>
        <w:numPr>
          <w:ilvl w:val="0"/>
          <w:numId w:val="24"/>
        </w:numPr>
        <w:ind w:firstLineChars="0"/>
      </w:pPr>
      <w:r>
        <w:t>To confirm the working assumption about protocol stack for scenario 2</w:t>
      </w:r>
    </w:p>
    <w:p w14:paraId="4700DFC7" w14:textId="77777777" w:rsidR="00CC24EF" w:rsidRDefault="00CC24EF" w:rsidP="00DB0743">
      <w:pPr>
        <w:pStyle w:val="afff"/>
        <w:numPr>
          <w:ilvl w:val="0"/>
          <w:numId w:val="24"/>
        </w:numPr>
        <w:ind w:firstLineChars="0"/>
      </w:pPr>
      <w:r>
        <w:t>To clarify the concept of primary path</w:t>
      </w:r>
    </w:p>
    <w:p w14:paraId="303D0D17" w14:textId="77777777" w:rsidR="00CC24EF" w:rsidRDefault="00CC24EF" w:rsidP="00DB0743">
      <w:pPr>
        <w:pStyle w:val="afff"/>
        <w:numPr>
          <w:ilvl w:val="0"/>
          <w:numId w:val="24"/>
        </w:numPr>
        <w:ind w:firstLineChars="0"/>
      </w:pPr>
      <w:proofErr w:type="spellStart"/>
      <w:r>
        <w:t>Uu</w:t>
      </w:r>
      <w:proofErr w:type="spellEnd"/>
      <w:r>
        <w:t xml:space="preserve"> RLM (and failure recovery) and </w:t>
      </w:r>
      <w:proofErr w:type="spellStart"/>
      <w:r>
        <w:t>PCell</w:t>
      </w:r>
      <w:proofErr w:type="spellEnd"/>
      <w:r>
        <w:t xml:space="preserve"> location in scenario 1</w:t>
      </w:r>
    </w:p>
    <w:p w14:paraId="1AFED82C" w14:textId="729FD7EB" w:rsidR="00CC24EF" w:rsidRDefault="00CC24EF" w:rsidP="00DB0743">
      <w:pPr>
        <w:pStyle w:val="afff"/>
        <w:numPr>
          <w:ilvl w:val="0"/>
          <w:numId w:val="24"/>
        </w:numPr>
        <w:ind w:firstLineChars="0"/>
      </w:pPr>
      <w:r>
        <w:t>Failure detection and recovery for the non-3GPP UE-to-UE connection in scenario 2</w:t>
      </w:r>
    </w:p>
    <w:p w14:paraId="76B6CB91" w14:textId="6B846F9C" w:rsidR="00575EE2" w:rsidRDefault="00575EE2" w:rsidP="00DB0743">
      <w:pPr>
        <w:pStyle w:val="afff"/>
        <w:numPr>
          <w:ilvl w:val="0"/>
          <w:numId w:val="24"/>
        </w:numPr>
        <w:ind w:firstLineChars="0"/>
      </w:pPr>
      <w:r>
        <w:t>Left issues for configuring indirect link during multi-path establishment, including how/when to trigger idle/inactive relay to go into connected state</w:t>
      </w:r>
    </w:p>
    <w:p w14:paraId="27539037" w14:textId="7FF6AB3D" w:rsidR="00E26C79" w:rsidRDefault="00E26C79" w:rsidP="00DB0743">
      <w:pPr>
        <w:pStyle w:val="afff"/>
        <w:numPr>
          <w:ilvl w:val="0"/>
          <w:numId w:val="24"/>
        </w:numPr>
        <w:ind w:firstLineChars="0"/>
      </w:pPr>
      <w:r>
        <w:rPr>
          <w:lang w:eastAsia="zh-CN"/>
        </w:rPr>
        <w:t>To clarify multi-path configuration handling in inactive state</w:t>
      </w:r>
    </w:p>
    <w:p w14:paraId="7A0DF8A4" w14:textId="0D267AA5" w:rsidR="00CC24EF" w:rsidRDefault="00575EE2" w:rsidP="00DB0743">
      <w:pPr>
        <w:pStyle w:val="afff"/>
        <w:numPr>
          <w:ilvl w:val="0"/>
          <w:numId w:val="24"/>
        </w:numPr>
        <w:ind w:firstLineChars="0"/>
      </w:pPr>
      <w:r>
        <w:t>To clarify data spit and duplication support for DRB and SRB</w:t>
      </w:r>
    </w:p>
    <w:p w14:paraId="46EC0063" w14:textId="6D961BE6" w:rsidR="00575EE2" w:rsidRDefault="00575EE2" w:rsidP="00DB0743">
      <w:pPr>
        <w:pStyle w:val="afff"/>
        <w:numPr>
          <w:ilvl w:val="0"/>
          <w:numId w:val="24"/>
        </w:numPr>
        <w:ind w:firstLineChars="0"/>
      </w:pPr>
      <w:r>
        <w:t>To confirm the supported/not supported configuration cases</w:t>
      </w:r>
    </w:p>
    <w:p w14:paraId="34898302" w14:textId="5661F300" w:rsidR="00CC24EF" w:rsidRDefault="00CC24EF" w:rsidP="00CC24EF">
      <w:r>
        <w:t xml:space="preserve">In the second part, based on a brief summary of the study phase, we observe the </w:t>
      </w:r>
      <w:r w:rsidR="00DF4F1F">
        <w:t xml:space="preserve">objective of study on </w:t>
      </w:r>
      <w:r>
        <w:t xml:space="preserve">multi-path </w:t>
      </w:r>
      <w:r w:rsidR="00DF4F1F">
        <w:t>has been accomplished by RAN2 and it</w:t>
      </w:r>
      <w:r>
        <w:t xml:space="preserve"> can proceed into normative work from RAN2 </w:t>
      </w:r>
      <w:r w:rsidR="00DF4F1F">
        <w:t>perspective</w:t>
      </w:r>
      <w:r>
        <w:t>.</w:t>
      </w:r>
    </w:p>
    <w:bookmarkEnd w:id="3"/>
    <w:bookmarkEnd w:id="4"/>
    <w:bookmarkEnd w:id="5"/>
    <w:bookmarkEnd w:id="6"/>
    <w:p w14:paraId="58630E22" w14:textId="77777777" w:rsidR="00575EE2" w:rsidRDefault="009644AB" w:rsidP="009644AB">
      <w:pPr>
        <w:pStyle w:val="2"/>
        <w:rPr>
          <w:rFonts w:hint="eastAsia"/>
          <w:lang w:eastAsia="zh-CN"/>
        </w:rPr>
      </w:pPr>
      <w:r>
        <w:rPr>
          <w:lang w:eastAsia="zh-CN"/>
        </w:rPr>
        <w:t xml:space="preserve">2.1 </w:t>
      </w:r>
      <w:r w:rsidR="00575EE2">
        <w:rPr>
          <w:lang w:eastAsia="zh-CN"/>
        </w:rPr>
        <w:t>Left issues</w:t>
      </w:r>
    </w:p>
    <w:p w14:paraId="07B1F023" w14:textId="52E3B6D5" w:rsidR="009644AB" w:rsidRDefault="00575EE2" w:rsidP="00587D3F">
      <w:pPr>
        <w:pStyle w:val="30"/>
        <w:ind w:right="200"/>
        <w:rPr>
          <w:lang w:eastAsia="zh-CN"/>
        </w:rPr>
      </w:pPr>
      <w:r>
        <w:rPr>
          <w:lang w:eastAsia="zh-CN"/>
        </w:rPr>
        <w:t xml:space="preserve">2.1.1 </w:t>
      </w:r>
      <w:r w:rsidR="009644AB">
        <w:rPr>
          <w:lang w:eastAsia="zh-CN"/>
        </w:rPr>
        <w:t>Protocol Stack in scenario 2</w:t>
      </w:r>
    </w:p>
    <w:p w14:paraId="09C2F37C" w14:textId="0C6CE363" w:rsidR="009644AB" w:rsidRDefault="009644AB" w:rsidP="009644AB">
      <w:pPr>
        <w:tabs>
          <w:tab w:val="left" w:pos="1521"/>
        </w:tabs>
        <w:rPr>
          <w:rFonts w:eastAsiaTheme="minorEastAsia"/>
          <w:lang w:eastAsia="zh-CN"/>
        </w:rPr>
      </w:pPr>
      <w:r>
        <w:rPr>
          <w:lang w:eastAsia="zh-CN"/>
        </w:rPr>
        <w:t>In last RAN2 meeting, for protocol stack design for scenario 2, all the potential issues have been discussed for the solutions with or without adaptation layer in offline #425</w:t>
      </w:r>
      <w:r>
        <w:rPr>
          <w:rFonts w:eastAsiaTheme="minorEastAsia"/>
          <w:lang w:eastAsia="zh-CN"/>
        </w:rPr>
        <w:t xml:space="preserve">. And it was confirmed feasible if there is no adaptation layer in </w:t>
      </w:r>
      <w:proofErr w:type="spellStart"/>
      <w:r>
        <w:rPr>
          <w:rFonts w:eastAsiaTheme="minorEastAsia"/>
          <w:lang w:eastAsia="zh-CN"/>
        </w:rPr>
        <w:t>Uu</w:t>
      </w:r>
      <w:proofErr w:type="spellEnd"/>
      <w:r>
        <w:rPr>
          <w:rFonts w:eastAsiaTheme="minorEastAsia"/>
          <w:lang w:eastAsia="zh-CN"/>
        </w:rPr>
        <w:t xml:space="preserve"> hop and in PC5 hop, assuming that one relay UE only serves one remote UE, and no support of M</w:t>
      </w:r>
      <w:proofErr w:type="gramStart"/>
      <w:r>
        <w:rPr>
          <w:rFonts w:eastAsiaTheme="minorEastAsia"/>
          <w:lang w:eastAsia="zh-CN"/>
        </w:rPr>
        <w:t>:1</w:t>
      </w:r>
      <w:proofErr w:type="gramEnd"/>
      <w:r>
        <w:rPr>
          <w:rFonts w:eastAsiaTheme="minorEastAsia"/>
          <w:lang w:eastAsia="zh-CN"/>
        </w:rPr>
        <w:t xml:space="preserve"> bearer mapping.</w:t>
      </w:r>
    </w:p>
    <w:tbl>
      <w:tblPr>
        <w:tblStyle w:val="af2"/>
        <w:tblW w:w="0" w:type="auto"/>
        <w:tblLook w:val="04A0" w:firstRow="1" w:lastRow="0" w:firstColumn="1" w:lastColumn="0" w:noHBand="0" w:noVBand="1"/>
      </w:tblPr>
      <w:tblGrid>
        <w:gridCol w:w="9629"/>
      </w:tblGrid>
      <w:tr w:rsidR="009644AB" w14:paraId="28EA988B" w14:textId="77777777" w:rsidTr="00401D74">
        <w:tc>
          <w:tcPr>
            <w:tcW w:w="9629" w:type="dxa"/>
          </w:tcPr>
          <w:p w14:paraId="17038303" w14:textId="77777777" w:rsidR="009644AB" w:rsidRDefault="009644AB" w:rsidP="00401D74">
            <w:pPr>
              <w:rPr>
                <w:rFonts w:eastAsiaTheme="minorEastAsia"/>
                <w:lang w:eastAsia="zh-CN"/>
              </w:rPr>
            </w:pPr>
            <w:r>
              <w:rPr>
                <w:rFonts w:eastAsiaTheme="minorEastAsia"/>
                <w:lang w:eastAsia="zh-CN"/>
              </w:rPr>
              <w:t>Agreements</w:t>
            </w:r>
            <w:r>
              <w:rPr>
                <w:rFonts w:eastAsiaTheme="minorEastAsia" w:hint="eastAsia"/>
                <w:lang w:eastAsia="zh-CN"/>
              </w:rPr>
              <w:t>:</w:t>
            </w:r>
          </w:p>
          <w:p w14:paraId="7CC5CEF2" w14:textId="77777777" w:rsidR="009644AB" w:rsidRPr="00052E98" w:rsidRDefault="009644AB" w:rsidP="00401D74">
            <w:pPr>
              <w:rPr>
                <w:rFonts w:eastAsiaTheme="minorEastAsia"/>
                <w:lang w:eastAsia="zh-CN"/>
              </w:rPr>
            </w:pPr>
            <w:r w:rsidRPr="00052E98">
              <w:rPr>
                <w:rFonts w:eastAsiaTheme="minorEastAsia"/>
                <w:lang w:eastAsia="zh-CN"/>
              </w:rPr>
              <w:t xml:space="preserve">Proposal 1A: The </w:t>
            </w:r>
            <w:r>
              <w:rPr>
                <w:rFonts w:eastAsiaTheme="minorEastAsia"/>
                <w:lang w:eastAsia="zh-CN"/>
              </w:rPr>
              <w:t>relay UE</w:t>
            </w:r>
            <w:r w:rsidRPr="00052E98">
              <w:rPr>
                <w:rFonts w:eastAsiaTheme="minorEastAsia"/>
                <w:lang w:eastAsia="zh-CN"/>
              </w:rPr>
              <w:t xml:space="preserve"> is restricted to serve only one remote UE in Scenario 2.</w:t>
            </w:r>
          </w:p>
          <w:p w14:paraId="4BA11758" w14:textId="77777777" w:rsidR="009644AB" w:rsidRDefault="009644AB" w:rsidP="00401D74">
            <w:pPr>
              <w:rPr>
                <w:rFonts w:eastAsiaTheme="minorEastAsia"/>
                <w:lang w:eastAsia="zh-CN"/>
              </w:rPr>
            </w:pPr>
            <w:r w:rsidRPr="00052E98">
              <w:rPr>
                <w:rFonts w:eastAsiaTheme="minorEastAsia"/>
                <w:lang w:eastAsia="zh-CN"/>
              </w:rPr>
              <w:t xml:space="preserve">Proposal 5A (modified): For Scenario 2, different </w:t>
            </w:r>
            <w:proofErr w:type="spellStart"/>
            <w:r w:rsidRPr="00052E98">
              <w:rPr>
                <w:rFonts w:eastAsiaTheme="minorEastAsia"/>
                <w:lang w:eastAsia="zh-CN"/>
              </w:rPr>
              <w:t>Uu</w:t>
            </w:r>
            <w:proofErr w:type="spellEnd"/>
            <w:r w:rsidRPr="00052E98">
              <w:rPr>
                <w:rFonts w:eastAsiaTheme="minorEastAsia"/>
                <w:lang w:eastAsia="zh-CN"/>
              </w:rPr>
              <w:t xml:space="preserve"> logical channels are configured for identification of data directed to/originating from the </w:t>
            </w:r>
            <w:r>
              <w:rPr>
                <w:rFonts w:eastAsiaTheme="minorEastAsia"/>
                <w:lang w:eastAsia="zh-CN"/>
              </w:rPr>
              <w:t>relay UE</w:t>
            </w:r>
            <w:r w:rsidRPr="00052E98">
              <w:rPr>
                <w:rFonts w:eastAsiaTheme="minorEastAsia"/>
                <w:lang w:eastAsia="zh-CN"/>
              </w:rPr>
              <w:t xml:space="preserve"> and data relayed from/to the remote UE over the </w:t>
            </w:r>
            <w:proofErr w:type="spellStart"/>
            <w:r w:rsidRPr="00052E98">
              <w:rPr>
                <w:rFonts w:eastAsiaTheme="minorEastAsia"/>
                <w:lang w:eastAsia="zh-CN"/>
              </w:rPr>
              <w:t>Uu</w:t>
            </w:r>
            <w:proofErr w:type="spellEnd"/>
            <w:r w:rsidRPr="00052E98">
              <w:rPr>
                <w:rFonts w:eastAsiaTheme="minorEastAsia"/>
                <w:lang w:eastAsia="zh-CN"/>
              </w:rPr>
              <w:t xml:space="preserve"> link of the indirect path, as in Rel-17.</w:t>
            </w:r>
          </w:p>
          <w:p w14:paraId="7E096780" w14:textId="77777777" w:rsidR="009644AB" w:rsidRDefault="009644AB" w:rsidP="00401D74">
            <w:pPr>
              <w:rPr>
                <w:rFonts w:eastAsiaTheme="minorEastAsia"/>
                <w:lang w:eastAsia="zh-CN"/>
              </w:rPr>
            </w:pPr>
            <w:r w:rsidRPr="006B002A">
              <w:rPr>
                <w:rFonts w:eastAsiaTheme="minorEastAsia"/>
                <w:lang w:eastAsia="zh-CN"/>
              </w:rPr>
              <w:t>Proposal 9A (modified): Do not specify adaptation layer over UE-to-UE link for scenario 2 in RAN2.</w:t>
            </w:r>
          </w:p>
          <w:p w14:paraId="49D4A637" w14:textId="77777777" w:rsidR="009644AB" w:rsidRDefault="009644AB" w:rsidP="00401D74">
            <w:pPr>
              <w:rPr>
                <w:rFonts w:eastAsiaTheme="minorEastAsia"/>
                <w:lang w:eastAsia="zh-CN"/>
              </w:rPr>
            </w:pPr>
            <w:r w:rsidRPr="00F442B2">
              <w:rPr>
                <w:rFonts w:eastAsiaTheme="minorEastAsia"/>
                <w:lang w:eastAsia="zh-CN"/>
              </w:rPr>
              <w:lastRenderedPageBreak/>
              <w:t xml:space="preserve">Proposal 1C (modified): UE identification is not needed over </w:t>
            </w:r>
            <w:proofErr w:type="spellStart"/>
            <w:r w:rsidRPr="00F442B2">
              <w:rPr>
                <w:rFonts w:eastAsiaTheme="minorEastAsia"/>
                <w:lang w:eastAsia="zh-CN"/>
              </w:rPr>
              <w:t>Uu</w:t>
            </w:r>
            <w:proofErr w:type="spellEnd"/>
            <w:r w:rsidRPr="00F442B2">
              <w:rPr>
                <w:rFonts w:eastAsiaTheme="minorEastAsia"/>
                <w:lang w:eastAsia="zh-CN"/>
              </w:rPr>
              <w:t xml:space="preserve"> link in Scenario 2, if </w:t>
            </w:r>
            <w:r>
              <w:rPr>
                <w:rFonts w:eastAsiaTheme="minorEastAsia"/>
                <w:lang w:eastAsia="zh-CN"/>
              </w:rPr>
              <w:t>relay UE</w:t>
            </w:r>
            <w:r w:rsidRPr="00F442B2">
              <w:rPr>
                <w:rFonts w:eastAsiaTheme="minorEastAsia"/>
                <w:lang w:eastAsia="zh-CN"/>
              </w:rPr>
              <w:t xml:space="preserve"> serves only one remote UE (as in Proposal 1A) and different </w:t>
            </w:r>
            <w:proofErr w:type="spellStart"/>
            <w:r w:rsidRPr="00F442B2">
              <w:rPr>
                <w:rFonts w:eastAsiaTheme="minorEastAsia"/>
                <w:lang w:eastAsia="zh-CN"/>
              </w:rPr>
              <w:t>Uu</w:t>
            </w:r>
            <w:proofErr w:type="spellEnd"/>
            <w:r w:rsidRPr="00F442B2">
              <w:rPr>
                <w:rFonts w:eastAsiaTheme="minorEastAsia"/>
                <w:lang w:eastAsia="zh-CN"/>
              </w:rPr>
              <w:t xml:space="preserve"> RLC channels can be assumed for the remote UE and the </w:t>
            </w:r>
            <w:r>
              <w:rPr>
                <w:rFonts w:eastAsiaTheme="minorEastAsia"/>
                <w:lang w:eastAsia="zh-CN"/>
              </w:rPr>
              <w:t>relay UE</w:t>
            </w:r>
            <w:r w:rsidRPr="00F442B2">
              <w:rPr>
                <w:rFonts w:eastAsiaTheme="minorEastAsia"/>
                <w:lang w:eastAsia="zh-CN"/>
              </w:rPr>
              <w:t xml:space="preserve"> (as in Proposal 5A).</w:t>
            </w:r>
          </w:p>
          <w:p w14:paraId="7DF96A9D" w14:textId="77777777" w:rsidR="009644AB" w:rsidRDefault="009644AB" w:rsidP="00401D74">
            <w:pPr>
              <w:tabs>
                <w:tab w:val="left" w:pos="1521"/>
              </w:tabs>
              <w:rPr>
                <w:rFonts w:eastAsiaTheme="minorEastAsia"/>
                <w:lang w:eastAsia="zh-CN"/>
              </w:rPr>
            </w:pPr>
            <w:r>
              <w:rPr>
                <w:rFonts w:eastAsiaTheme="minorEastAsia"/>
                <w:lang w:eastAsia="zh-CN"/>
              </w:rPr>
              <w:t>Working assumptions:</w:t>
            </w:r>
          </w:p>
          <w:p w14:paraId="647BF2AF" w14:textId="77777777" w:rsidR="009644AB" w:rsidRPr="00F442B2" w:rsidRDefault="009644AB" w:rsidP="00401D74">
            <w:pPr>
              <w:tabs>
                <w:tab w:val="left" w:pos="1521"/>
              </w:tabs>
              <w:rPr>
                <w:rFonts w:eastAsiaTheme="minorEastAsia"/>
                <w:lang w:eastAsia="zh-CN"/>
              </w:rPr>
            </w:pPr>
            <w:r w:rsidRPr="00F442B2">
              <w:rPr>
                <w:rFonts w:eastAsiaTheme="minorEastAsia"/>
                <w:lang w:eastAsia="zh-CN"/>
              </w:rPr>
              <w:t xml:space="preserve">Proposal 3A: Bearer identification except LCID is not needed in L2 PDU over </w:t>
            </w:r>
            <w:proofErr w:type="spellStart"/>
            <w:r w:rsidRPr="00F442B2">
              <w:rPr>
                <w:rFonts w:eastAsiaTheme="minorEastAsia"/>
                <w:lang w:eastAsia="zh-CN"/>
              </w:rPr>
              <w:t>Uu</w:t>
            </w:r>
            <w:proofErr w:type="spellEnd"/>
            <w:r w:rsidRPr="00F442B2">
              <w:rPr>
                <w:rFonts w:eastAsiaTheme="minorEastAsia"/>
                <w:lang w:eastAsia="zh-CN"/>
              </w:rPr>
              <w:t xml:space="preserve"> link in Scenario 2. Only 1:1 bearer mapping is supported over </w:t>
            </w:r>
            <w:proofErr w:type="spellStart"/>
            <w:r w:rsidRPr="00F442B2">
              <w:rPr>
                <w:rFonts w:eastAsiaTheme="minorEastAsia"/>
                <w:lang w:eastAsia="zh-CN"/>
              </w:rPr>
              <w:t>Uu</w:t>
            </w:r>
            <w:proofErr w:type="spellEnd"/>
            <w:r w:rsidRPr="00F442B2">
              <w:rPr>
                <w:rFonts w:eastAsiaTheme="minorEastAsia"/>
                <w:lang w:eastAsia="zh-CN"/>
              </w:rPr>
              <w:t xml:space="preserve"> link for the indirect path.  FFS how to configure the mapping.</w:t>
            </w:r>
          </w:p>
          <w:p w14:paraId="021A01EA" w14:textId="77777777" w:rsidR="009644AB" w:rsidRPr="00F442B2" w:rsidRDefault="009644AB" w:rsidP="00401D74">
            <w:pPr>
              <w:tabs>
                <w:tab w:val="left" w:pos="1521"/>
              </w:tabs>
              <w:rPr>
                <w:rFonts w:eastAsiaTheme="minorEastAsia"/>
                <w:lang w:eastAsia="zh-CN"/>
              </w:rPr>
            </w:pPr>
            <w:r w:rsidRPr="00F442B2">
              <w:rPr>
                <w:rFonts w:eastAsiaTheme="minorEastAsia"/>
                <w:lang w:eastAsia="zh-CN"/>
              </w:rPr>
              <w:t xml:space="preserve">Proposal 3B: Without the adaptation layer over </w:t>
            </w:r>
            <w:proofErr w:type="spellStart"/>
            <w:r w:rsidRPr="00F442B2">
              <w:rPr>
                <w:rFonts w:eastAsiaTheme="minorEastAsia"/>
                <w:lang w:eastAsia="zh-CN"/>
              </w:rPr>
              <w:t>Uu</w:t>
            </w:r>
            <w:proofErr w:type="spellEnd"/>
            <w:r w:rsidRPr="00F442B2">
              <w:rPr>
                <w:rFonts w:eastAsiaTheme="minorEastAsia"/>
                <w:lang w:eastAsia="zh-CN"/>
              </w:rPr>
              <w:t xml:space="preserve"> link in scenario 2, a PDCP PDU can be delivered to an intended PDCP entity or RLC entity for support of more than one RB over </w:t>
            </w:r>
            <w:proofErr w:type="spellStart"/>
            <w:r w:rsidRPr="00F442B2">
              <w:rPr>
                <w:rFonts w:eastAsiaTheme="minorEastAsia"/>
                <w:lang w:eastAsia="zh-CN"/>
              </w:rPr>
              <w:t>Uu</w:t>
            </w:r>
            <w:proofErr w:type="spellEnd"/>
            <w:r w:rsidRPr="00F442B2">
              <w:rPr>
                <w:rFonts w:eastAsiaTheme="minorEastAsia"/>
                <w:lang w:eastAsia="zh-CN"/>
              </w:rPr>
              <w:t xml:space="preserve"> link e.g. by configuring 1:1 bearer mapping and different </w:t>
            </w:r>
            <w:proofErr w:type="spellStart"/>
            <w:r w:rsidRPr="00F442B2">
              <w:rPr>
                <w:rFonts w:eastAsiaTheme="minorEastAsia"/>
                <w:lang w:eastAsia="zh-CN"/>
              </w:rPr>
              <w:t>Uu</w:t>
            </w:r>
            <w:proofErr w:type="spellEnd"/>
            <w:r w:rsidRPr="00F442B2">
              <w:rPr>
                <w:rFonts w:eastAsiaTheme="minorEastAsia"/>
                <w:lang w:eastAsia="zh-CN"/>
              </w:rPr>
              <w:t xml:space="preserve"> RLC channels for </w:t>
            </w:r>
            <w:r>
              <w:rPr>
                <w:rFonts w:eastAsiaTheme="minorEastAsia"/>
                <w:lang w:eastAsia="zh-CN"/>
              </w:rPr>
              <w:t>relay UE</w:t>
            </w:r>
            <w:r w:rsidRPr="00F442B2">
              <w:rPr>
                <w:rFonts w:eastAsiaTheme="minorEastAsia"/>
                <w:lang w:eastAsia="zh-CN"/>
              </w:rPr>
              <w:t xml:space="preserve"> local traffic and relay traffic for PDU delivery.</w:t>
            </w:r>
          </w:p>
          <w:p w14:paraId="3AC8156C" w14:textId="77777777" w:rsidR="009644AB" w:rsidRDefault="009644AB" w:rsidP="00401D74">
            <w:pPr>
              <w:tabs>
                <w:tab w:val="left" w:pos="1521"/>
              </w:tabs>
              <w:rPr>
                <w:rFonts w:eastAsiaTheme="minorEastAsia"/>
                <w:lang w:eastAsia="zh-CN"/>
              </w:rPr>
            </w:pPr>
            <w:r w:rsidRPr="00F442B2">
              <w:rPr>
                <w:rFonts w:eastAsiaTheme="minorEastAsia"/>
                <w:lang w:eastAsia="zh-CN"/>
              </w:rPr>
              <w:t xml:space="preserve">Proposal 9B: Do not specify adaptation layer over </w:t>
            </w:r>
            <w:proofErr w:type="spellStart"/>
            <w:r w:rsidRPr="00F442B2">
              <w:rPr>
                <w:rFonts w:eastAsiaTheme="minorEastAsia"/>
                <w:lang w:eastAsia="zh-CN"/>
              </w:rPr>
              <w:t>Uu</w:t>
            </w:r>
            <w:proofErr w:type="spellEnd"/>
            <w:r w:rsidRPr="00F442B2">
              <w:rPr>
                <w:rFonts w:eastAsiaTheme="minorEastAsia"/>
                <w:lang w:eastAsia="zh-CN"/>
              </w:rPr>
              <w:t xml:space="preserve"> link for scenario 2 in RAN2.</w:t>
            </w:r>
          </w:p>
        </w:tc>
      </w:tr>
    </w:tbl>
    <w:p w14:paraId="4AEAE1D7" w14:textId="77777777" w:rsidR="009644AB" w:rsidRDefault="009644AB" w:rsidP="009644AB">
      <w:pPr>
        <w:tabs>
          <w:tab w:val="left" w:pos="1521"/>
        </w:tabs>
        <w:rPr>
          <w:lang w:eastAsia="zh-CN"/>
        </w:rPr>
      </w:pPr>
    </w:p>
    <w:p w14:paraId="2FE6CAAD" w14:textId="7FCD08D7" w:rsidR="009644AB" w:rsidRDefault="009644AB" w:rsidP="009644AB">
      <w:pPr>
        <w:tabs>
          <w:tab w:val="left" w:pos="1521"/>
        </w:tabs>
        <w:rPr>
          <w:lang w:eastAsia="zh-CN"/>
        </w:rPr>
      </w:pPr>
      <w:r>
        <w:rPr>
          <w:lang w:eastAsia="zh-CN"/>
        </w:rPr>
        <w:t xml:space="preserve">For indirect link (i.e. non-3GPP UE-UE connection), it </w:t>
      </w:r>
      <w:r w:rsidR="00DF4F1F">
        <w:rPr>
          <w:lang w:eastAsia="zh-CN"/>
        </w:rPr>
        <w:t>was</w:t>
      </w:r>
      <w:r>
        <w:rPr>
          <w:lang w:eastAsia="zh-CN"/>
        </w:rPr>
        <w:t xml:space="preserve"> easily agreed it can be left to UE implementation if UE differentiation and/or E2E bearer identification are needed, which means no adaptation layer is to be specified. But for </w:t>
      </w:r>
      <w:proofErr w:type="spellStart"/>
      <w:r>
        <w:rPr>
          <w:lang w:eastAsia="zh-CN"/>
        </w:rPr>
        <w:t>Uu</w:t>
      </w:r>
      <w:proofErr w:type="spellEnd"/>
      <w:r>
        <w:rPr>
          <w:lang w:eastAsia="zh-CN"/>
        </w:rPr>
        <w:t xml:space="preserve"> hop, it is more controversial whether</w:t>
      </w:r>
      <w:r w:rsidRPr="00CC1539">
        <w:rPr>
          <w:rFonts w:eastAsiaTheme="minorEastAsia"/>
          <w:lang w:eastAsia="zh-CN"/>
        </w:rPr>
        <w:t xml:space="preserve"> </w:t>
      </w:r>
      <w:r>
        <w:rPr>
          <w:rFonts w:eastAsiaTheme="minorEastAsia"/>
          <w:lang w:eastAsia="zh-CN"/>
        </w:rPr>
        <w:t>the adaptation layer</w:t>
      </w:r>
      <w:r>
        <w:rPr>
          <w:lang w:eastAsia="zh-CN"/>
        </w:rPr>
        <w:t xml:space="preserve"> is needed or not, which depends on the bearer mapping support. In last meeting, </w:t>
      </w:r>
      <w:r w:rsidR="00DF4F1F">
        <w:rPr>
          <w:lang w:eastAsia="zh-CN"/>
        </w:rPr>
        <w:t>majority agreed that M:1 bearer mapping is not necessary in scenario 2</w:t>
      </w:r>
      <w:r>
        <w:rPr>
          <w:lang w:eastAsia="zh-CN"/>
        </w:rPr>
        <w:t xml:space="preserve">, since UE aggregation </w:t>
      </w:r>
      <w:r>
        <w:rPr>
          <w:rFonts w:eastAsiaTheme="minorEastAsia" w:hint="eastAsia"/>
          <w:lang w:eastAsia="zh-CN"/>
        </w:rPr>
        <w:t>is</w:t>
      </w:r>
      <w:r>
        <w:rPr>
          <w:rFonts w:eastAsiaTheme="minorEastAsia"/>
          <w:lang w:eastAsia="zh-CN"/>
        </w:rPr>
        <w:t xml:space="preserve"> intended mainly for uplink </w:t>
      </w:r>
      <w:r w:rsidR="00390C29">
        <w:rPr>
          <w:rFonts w:eastAsiaTheme="minorEastAsia"/>
          <w:lang w:eastAsia="zh-CN"/>
        </w:rPr>
        <w:t>power</w:t>
      </w:r>
      <w:r w:rsidR="00BC7CF1">
        <w:rPr>
          <w:rFonts w:eastAsiaTheme="minorEastAsia"/>
          <w:lang w:eastAsia="zh-CN"/>
        </w:rPr>
        <w:t>/throughput/data rate</w:t>
      </w:r>
      <w:r w:rsidR="00390C29">
        <w:rPr>
          <w:rFonts w:eastAsiaTheme="minorEastAsia"/>
          <w:lang w:eastAsia="zh-CN"/>
        </w:rPr>
        <w:t xml:space="preserve"> </w:t>
      </w:r>
      <w:r>
        <w:rPr>
          <w:rFonts w:eastAsiaTheme="minorEastAsia"/>
          <w:lang w:eastAsia="zh-CN"/>
        </w:rPr>
        <w:t>boosting</w:t>
      </w:r>
      <w:r w:rsidR="00DF4F1F">
        <w:rPr>
          <w:rFonts w:eastAsiaTheme="minorEastAsia"/>
          <w:lang w:eastAsia="zh-CN"/>
        </w:rPr>
        <w:t xml:space="preserve"> for remote UE, and the current maximum </w:t>
      </w:r>
      <w:proofErr w:type="spellStart"/>
      <w:r w:rsidR="00DF4F1F">
        <w:rPr>
          <w:rFonts w:eastAsiaTheme="minorEastAsia"/>
          <w:lang w:eastAsia="zh-CN"/>
        </w:rPr>
        <w:t>Uu</w:t>
      </w:r>
      <w:proofErr w:type="spellEnd"/>
      <w:r w:rsidR="00DF4F1F">
        <w:rPr>
          <w:rFonts w:eastAsiaTheme="minorEastAsia"/>
          <w:lang w:eastAsia="zh-CN"/>
        </w:rPr>
        <w:t xml:space="preserve"> LCID (i.e. 32) are sufficient to carry relay UE’s own radio bearer as well as remote UE’s radio bearer in normal cases</w:t>
      </w:r>
      <w:r>
        <w:rPr>
          <w:lang w:eastAsia="zh-CN"/>
        </w:rPr>
        <w:t xml:space="preserve">. </w:t>
      </w:r>
      <w:r w:rsidR="00DF4F1F">
        <w:rPr>
          <w:lang w:eastAsia="zh-CN"/>
        </w:rPr>
        <w:t>In addition, without bearer mapping and adaptation layer,</w:t>
      </w:r>
      <w:r w:rsidR="00BC7CF1">
        <w:rPr>
          <w:lang w:eastAsia="zh-CN"/>
        </w:rPr>
        <w:t xml:space="preserve"> the </w:t>
      </w:r>
      <w:r>
        <w:rPr>
          <w:lang w:eastAsia="zh-CN"/>
        </w:rPr>
        <w:t>remote UE/relay UE</w:t>
      </w:r>
      <w:r w:rsidR="00BC7CF1">
        <w:rPr>
          <w:lang w:eastAsia="zh-CN"/>
        </w:rPr>
        <w:t>’s behaviour would be simplified and it</w:t>
      </w:r>
      <w:r>
        <w:rPr>
          <w:lang w:eastAsia="zh-CN"/>
        </w:rPr>
        <w:t xml:space="preserve"> can </w:t>
      </w:r>
      <w:r w:rsidR="00BC7CF1">
        <w:rPr>
          <w:lang w:eastAsia="zh-CN"/>
        </w:rPr>
        <w:t xml:space="preserve">also </w:t>
      </w:r>
      <w:r>
        <w:rPr>
          <w:lang w:eastAsia="zh-CN"/>
        </w:rPr>
        <w:t>reduce the overhead of adaptation layer header. This use case is confirmed</w:t>
      </w:r>
      <w:r w:rsidR="00BC7CF1">
        <w:rPr>
          <w:lang w:eastAsia="zh-CN"/>
        </w:rPr>
        <w:t xml:space="preserve"> and preferred </w:t>
      </w:r>
      <w:r>
        <w:rPr>
          <w:lang w:eastAsia="zh-CN"/>
        </w:rPr>
        <w:t xml:space="preserve">by the operator, </w:t>
      </w:r>
      <w:r w:rsidR="00BC7CF1">
        <w:rPr>
          <w:lang w:eastAsia="zh-CN"/>
        </w:rPr>
        <w:t>therefore we suggest to confirm the working assumption on the</w:t>
      </w:r>
      <w:r>
        <w:rPr>
          <w:lang w:eastAsia="zh-CN"/>
        </w:rPr>
        <w:t xml:space="preserve"> restrictions </w:t>
      </w:r>
      <w:r w:rsidR="00BC7CF1">
        <w:rPr>
          <w:lang w:eastAsia="zh-CN"/>
        </w:rPr>
        <w:t xml:space="preserve">to </w:t>
      </w:r>
      <w:r>
        <w:rPr>
          <w:lang w:eastAsia="zh-CN"/>
        </w:rPr>
        <w:t xml:space="preserve">simplify the discussion in the limited time. </w:t>
      </w:r>
    </w:p>
    <w:p w14:paraId="43FA12F5" w14:textId="609F3E19" w:rsidR="009644AB" w:rsidRDefault="009644AB" w:rsidP="009644AB">
      <w:pPr>
        <w:rPr>
          <w:b/>
          <w:lang w:eastAsia="zh-CN"/>
        </w:rPr>
      </w:pPr>
      <w:r>
        <w:rPr>
          <w:b/>
          <w:lang w:eastAsia="zh-CN"/>
        </w:rPr>
        <w:t>Proposal 1</w:t>
      </w:r>
      <w:r w:rsidRPr="004560EB">
        <w:rPr>
          <w:b/>
          <w:lang w:eastAsia="zh-CN"/>
        </w:rPr>
        <w:t xml:space="preserve">. </w:t>
      </w:r>
      <w:r>
        <w:rPr>
          <w:b/>
          <w:lang w:eastAsia="zh-CN"/>
        </w:rPr>
        <w:t>Confirm the following working assumptions from last meeting:</w:t>
      </w:r>
    </w:p>
    <w:p w14:paraId="6BB61F1D" w14:textId="581E3519" w:rsidR="009644AB" w:rsidRPr="00E97D23" w:rsidRDefault="009644AB" w:rsidP="00DB0743">
      <w:pPr>
        <w:pStyle w:val="afff"/>
        <w:numPr>
          <w:ilvl w:val="0"/>
          <w:numId w:val="15"/>
        </w:numPr>
        <w:tabs>
          <w:tab w:val="left" w:pos="1521"/>
        </w:tabs>
        <w:ind w:firstLineChars="0"/>
        <w:rPr>
          <w:b/>
          <w:lang w:eastAsia="zh-CN"/>
        </w:rPr>
      </w:pPr>
      <w:r w:rsidRPr="00E97D23">
        <w:rPr>
          <w:b/>
          <w:lang w:eastAsia="zh-CN"/>
        </w:rPr>
        <w:t xml:space="preserve">Bearer identification except LCID is not needed in L2 PDU over </w:t>
      </w:r>
      <w:proofErr w:type="spellStart"/>
      <w:r w:rsidRPr="00E97D23">
        <w:rPr>
          <w:b/>
          <w:lang w:eastAsia="zh-CN"/>
        </w:rPr>
        <w:t>Uu</w:t>
      </w:r>
      <w:proofErr w:type="spellEnd"/>
      <w:r w:rsidRPr="00E97D23">
        <w:rPr>
          <w:b/>
          <w:lang w:eastAsia="zh-CN"/>
        </w:rPr>
        <w:t xml:space="preserve"> link in Scenario 2. Only 1:1 bearer mapping is supported over </w:t>
      </w:r>
      <w:proofErr w:type="spellStart"/>
      <w:r>
        <w:rPr>
          <w:b/>
          <w:lang w:eastAsia="zh-CN"/>
        </w:rPr>
        <w:t>Uu</w:t>
      </w:r>
      <w:proofErr w:type="spellEnd"/>
      <w:r>
        <w:rPr>
          <w:b/>
          <w:lang w:eastAsia="zh-CN"/>
        </w:rPr>
        <w:t xml:space="preserve"> link for the indirect path. </w:t>
      </w:r>
    </w:p>
    <w:p w14:paraId="44D47AC5" w14:textId="19E7EF21" w:rsidR="009644AB" w:rsidRPr="00E97D23" w:rsidRDefault="009644AB" w:rsidP="00DB0743">
      <w:pPr>
        <w:pStyle w:val="afff"/>
        <w:numPr>
          <w:ilvl w:val="0"/>
          <w:numId w:val="15"/>
        </w:numPr>
        <w:tabs>
          <w:tab w:val="left" w:pos="1521"/>
        </w:tabs>
        <w:ind w:firstLineChars="0"/>
        <w:rPr>
          <w:b/>
          <w:lang w:eastAsia="zh-CN"/>
        </w:rPr>
      </w:pPr>
      <w:r w:rsidRPr="00E97D23">
        <w:rPr>
          <w:b/>
          <w:lang w:eastAsia="zh-CN"/>
        </w:rPr>
        <w:t xml:space="preserve">Without the adaptation layer over </w:t>
      </w:r>
      <w:proofErr w:type="spellStart"/>
      <w:r w:rsidRPr="00E97D23">
        <w:rPr>
          <w:b/>
          <w:lang w:eastAsia="zh-CN"/>
        </w:rPr>
        <w:t>Uu</w:t>
      </w:r>
      <w:proofErr w:type="spellEnd"/>
      <w:r w:rsidRPr="00E97D23">
        <w:rPr>
          <w:b/>
          <w:lang w:eastAsia="zh-CN"/>
        </w:rPr>
        <w:t xml:space="preserve"> link in scenario 2, a PDCP PDU can be delivered to an intended PDCP entity or RLC entity for support of more than one RB over </w:t>
      </w:r>
      <w:proofErr w:type="spellStart"/>
      <w:r w:rsidRPr="00E97D23">
        <w:rPr>
          <w:b/>
          <w:lang w:eastAsia="zh-CN"/>
        </w:rPr>
        <w:t>Uu</w:t>
      </w:r>
      <w:proofErr w:type="spellEnd"/>
      <w:r w:rsidRPr="00E97D23">
        <w:rPr>
          <w:b/>
          <w:lang w:eastAsia="zh-CN"/>
        </w:rPr>
        <w:t xml:space="preserve"> link e.g. by configuring 1:1 bearer mapping and different </w:t>
      </w:r>
      <w:proofErr w:type="spellStart"/>
      <w:r w:rsidRPr="00E97D23">
        <w:rPr>
          <w:b/>
          <w:lang w:eastAsia="zh-CN"/>
        </w:rPr>
        <w:t>Uu</w:t>
      </w:r>
      <w:proofErr w:type="spellEnd"/>
      <w:r w:rsidRPr="00E97D23">
        <w:rPr>
          <w:b/>
          <w:lang w:eastAsia="zh-CN"/>
        </w:rPr>
        <w:t xml:space="preserve"> RLC channels for </w:t>
      </w:r>
      <w:r>
        <w:rPr>
          <w:b/>
          <w:lang w:eastAsia="zh-CN"/>
        </w:rPr>
        <w:t>relay UE</w:t>
      </w:r>
      <w:r w:rsidRPr="00E97D23">
        <w:rPr>
          <w:b/>
          <w:lang w:eastAsia="zh-CN"/>
        </w:rPr>
        <w:t xml:space="preserve"> local traffic and relay traffic for PDU delivery.</w:t>
      </w:r>
    </w:p>
    <w:p w14:paraId="2676AC50" w14:textId="71CD7FCE" w:rsidR="009644AB" w:rsidRPr="00E97D23" w:rsidRDefault="009644AB" w:rsidP="00DB0743">
      <w:pPr>
        <w:pStyle w:val="afff"/>
        <w:numPr>
          <w:ilvl w:val="0"/>
          <w:numId w:val="15"/>
        </w:numPr>
        <w:ind w:firstLineChars="0"/>
        <w:rPr>
          <w:b/>
          <w:lang w:eastAsia="zh-CN"/>
        </w:rPr>
      </w:pPr>
      <w:r w:rsidRPr="00E97D23">
        <w:rPr>
          <w:b/>
          <w:lang w:eastAsia="zh-CN"/>
        </w:rPr>
        <w:t xml:space="preserve">Do not specify adaptation layer over </w:t>
      </w:r>
      <w:proofErr w:type="spellStart"/>
      <w:r w:rsidRPr="00E97D23">
        <w:rPr>
          <w:b/>
          <w:lang w:eastAsia="zh-CN"/>
        </w:rPr>
        <w:t>Uu</w:t>
      </w:r>
      <w:proofErr w:type="spellEnd"/>
      <w:r w:rsidRPr="00E97D23">
        <w:rPr>
          <w:b/>
          <w:lang w:eastAsia="zh-CN"/>
        </w:rPr>
        <w:t xml:space="preserve"> link for scenario 2 in RAN2.</w:t>
      </w:r>
    </w:p>
    <w:p w14:paraId="31BD3D40" w14:textId="77777777" w:rsidR="009644AB" w:rsidRDefault="009644AB" w:rsidP="009644AB">
      <w:pPr>
        <w:jc w:val="center"/>
        <w:rPr>
          <w:rStyle w:val="ac"/>
        </w:rPr>
      </w:pPr>
      <w:r w:rsidRPr="00AC640F">
        <w:rPr>
          <w:rFonts w:ascii="inherit" w:eastAsia="Arial" w:hAnsi="inherit" w:cs="inherit"/>
          <w:color w:val="0000FF"/>
          <w:kern w:val="2"/>
          <w:sz w:val="16"/>
          <w:lang w:eastAsia="zh-CN"/>
        </w:rPr>
        <w:t xml:space="preserve"> </w:t>
      </w:r>
      <w:r>
        <w:rPr>
          <w:noProof/>
          <w:lang w:val="en-US" w:eastAsia="zh-CN"/>
        </w:rPr>
        <mc:AlternateContent>
          <mc:Choice Requires="wpc">
            <w:drawing>
              <wp:inline distT="0" distB="0" distL="0" distR="0" wp14:anchorId="3E7E6421" wp14:editId="11D42214">
                <wp:extent cx="4312920" cy="2231390"/>
                <wp:effectExtent l="0" t="0" r="11430" b="16510"/>
                <wp:docPr id="1288" name="画布 12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18" name="Rectangle 324"/>
                        <wps:cNvSpPr>
                          <a:spLocks noChangeArrowheads="1"/>
                        </wps:cNvSpPr>
                        <wps:spPr bwMode="auto">
                          <a:xfrm>
                            <a:off x="630555" y="906780"/>
                            <a:ext cx="516890" cy="6483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25"/>
                        <wps:cNvSpPr>
                          <a:spLocks noChangeArrowheads="1"/>
                        </wps:cNvSpPr>
                        <wps:spPr bwMode="auto">
                          <a:xfrm>
                            <a:off x="630555" y="906780"/>
                            <a:ext cx="516890" cy="6483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0" name="Rectangle 326"/>
                        <wps:cNvSpPr>
                          <a:spLocks noChangeArrowheads="1"/>
                        </wps:cNvSpPr>
                        <wps:spPr bwMode="auto">
                          <a:xfrm>
                            <a:off x="748030" y="110490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EC707" w14:textId="77777777" w:rsidR="00B7080D" w:rsidRDefault="00B7080D" w:rsidP="009644AB">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21" name="Rectangle 327"/>
                        <wps:cNvSpPr>
                          <a:spLocks noChangeArrowheads="1"/>
                        </wps:cNvSpPr>
                        <wps:spPr bwMode="auto">
                          <a:xfrm>
                            <a:off x="984250" y="110490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63FFE" w14:textId="77777777" w:rsidR="00B7080D" w:rsidRDefault="00B7080D" w:rsidP="009644AB">
                              <w:r>
                                <w:rPr>
                                  <w:rFonts w:ascii="微软雅黑" w:eastAsia="微软雅黑" w:cs="微软雅黑"/>
                                  <w:color w:val="000000"/>
                                  <w:sz w:val="18"/>
                                  <w:szCs w:val="18"/>
                                </w:rPr>
                                <w:t>-</w:t>
                              </w:r>
                            </w:p>
                          </w:txbxContent>
                        </wps:txbx>
                        <wps:bodyPr rot="0" vert="horz" wrap="none" lIns="0" tIns="0" rIns="0" bIns="0" anchor="t" anchorCtr="0">
                          <a:spAutoFit/>
                        </wps:bodyPr>
                      </wps:wsp>
                      <wps:wsp>
                        <wps:cNvPr id="1222" name="Rectangle 328"/>
                        <wps:cNvSpPr>
                          <a:spLocks noChangeArrowheads="1"/>
                        </wps:cNvSpPr>
                        <wps:spPr bwMode="auto">
                          <a:xfrm>
                            <a:off x="648970" y="1242060"/>
                            <a:ext cx="4826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D535" w14:textId="77777777" w:rsidR="00B7080D" w:rsidRDefault="00B7080D" w:rsidP="009644AB">
                              <w:proofErr w:type="gramStart"/>
                              <w:r>
                                <w:rPr>
                                  <w:rFonts w:ascii="微软雅黑" w:eastAsia="微软雅黑" w:cs="微软雅黑"/>
                                  <w:color w:val="000000"/>
                                  <w:sz w:val="18"/>
                                  <w:szCs w:val="18"/>
                                </w:rPr>
                                <w:t>standard</w:t>
                              </w:r>
                              <w:proofErr w:type="gramEnd"/>
                            </w:p>
                          </w:txbxContent>
                        </wps:txbx>
                        <wps:bodyPr rot="0" vert="horz" wrap="none" lIns="0" tIns="0" rIns="0" bIns="0" anchor="t" anchorCtr="0">
                          <a:spAutoFit/>
                        </wps:bodyPr>
                      </wps:wsp>
                      <wps:wsp>
                        <wps:cNvPr id="1223" name="Rectangle 329"/>
                        <wps:cNvSpPr>
                          <a:spLocks noChangeArrowheads="1"/>
                        </wps:cNvSpPr>
                        <wps:spPr bwMode="auto">
                          <a:xfrm>
                            <a:off x="104775" y="1332230"/>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30"/>
                        <wps:cNvSpPr>
                          <a:spLocks noChangeArrowheads="1"/>
                        </wps:cNvSpPr>
                        <wps:spPr bwMode="auto">
                          <a:xfrm>
                            <a:off x="104775" y="1332230"/>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Rectangle 331"/>
                        <wps:cNvSpPr>
                          <a:spLocks noChangeArrowheads="1"/>
                        </wps:cNvSpPr>
                        <wps:spPr bwMode="auto">
                          <a:xfrm>
                            <a:off x="25146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153E" w14:textId="77777777" w:rsidR="00B7080D" w:rsidRDefault="00B7080D" w:rsidP="009644AB">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26" name="Rectangle 332"/>
                        <wps:cNvSpPr>
                          <a:spLocks noChangeArrowheads="1"/>
                        </wps:cNvSpPr>
                        <wps:spPr bwMode="auto">
                          <a:xfrm>
                            <a:off x="1901825" y="39370"/>
                            <a:ext cx="28067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4ADD6" w14:textId="77777777" w:rsidR="00B7080D" w:rsidRDefault="00B7080D" w:rsidP="009644AB">
                              <w:proofErr w:type="gramStart"/>
                              <w:r>
                                <w:rPr>
                                  <w:rFonts w:ascii="微软雅黑" w:eastAsia="微软雅黑" w:cs="微软雅黑"/>
                                  <w:b/>
                                  <w:bCs/>
                                  <w:color w:val="000000"/>
                                  <w:sz w:val="18"/>
                                  <w:szCs w:val="18"/>
                                </w:rPr>
                                <w:t>relay</w:t>
                              </w:r>
                              <w:proofErr w:type="gramEnd"/>
                              <w:r>
                                <w:rPr>
                                  <w:rFonts w:ascii="微软雅黑" w:eastAsia="微软雅黑" w:cs="微软雅黑"/>
                                  <w:b/>
                                  <w:bCs/>
                                  <w:color w:val="000000"/>
                                  <w:sz w:val="18"/>
                                  <w:szCs w:val="18"/>
                                </w:rPr>
                                <w:t xml:space="preserve"> </w:t>
                              </w:r>
                            </w:p>
                          </w:txbxContent>
                        </wps:txbx>
                        <wps:bodyPr rot="0" vert="horz" wrap="none" lIns="0" tIns="0" rIns="0" bIns="0" anchor="t" anchorCtr="0">
                          <a:spAutoFit/>
                        </wps:bodyPr>
                      </wps:wsp>
                      <wps:wsp>
                        <wps:cNvPr id="1227" name="Rectangle 333"/>
                        <wps:cNvSpPr>
                          <a:spLocks noChangeArrowheads="1"/>
                        </wps:cNvSpPr>
                        <wps:spPr bwMode="auto">
                          <a:xfrm>
                            <a:off x="2215515" y="39370"/>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BB11" w14:textId="77777777" w:rsidR="00B7080D" w:rsidRDefault="00B7080D" w:rsidP="009644AB">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1228" name="Rectangle 334"/>
                        <wps:cNvSpPr>
                          <a:spLocks noChangeArrowheads="1"/>
                        </wps:cNvSpPr>
                        <wps:spPr bwMode="auto">
                          <a:xfrm>
                            <a:off x="328295" y="35560"/>
                            <a:ext cx="4889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E4A3A" w14:textId="77777777" w:rsidR="00B7080D" w:rsidRDefault="00B7080D" w:rsidP="009644AB">
                              <w:proofErr w:type="gramStart"/>
                              <w:r>
                                <w:rPr>
                                  <w:rFonts w:ascii="微软雅黑" w:eastAsia="微软雅黑" w:cs="微软雅黑"/>
                                  <w:b/>
                                  <w:bCs/>
                                  <w:color w:val="000000"/>
                                  <w:sz w:val="18"/>
                                  <w:szCs w:val="18"/>
                                </w:rPr>
                                <w:t>r</w:t>
                              </w:r>
                              <w:proofErr w:type="gramEnd"/>
                            </w:p>
                          </w:txbxContent>
                        </wps:txbx>
                        <wps:bodyPr rot="0" vert="horz" wrap="none" lIns="0" tIns="0" rIns="0" bIns="0" anchor="t" anchorCtr="0">
                          <a:spAutoFit/>
                        </wps:bodyPr>
                      </wps:wsp>
                      <wps:wsp>
                        <wps:cNvPr id="1229" name="Rectangle 335"/>
                        <wps:cNvSpPr>
                          <a:spLocks noChangeArrowheads="1"/>
                        </wps:cNvSpPr>
                        <wps:spPr bwMode="auto">
                          <a:xfrm>
                            <a:off x="377190" y="35560"/>
                            <a:ext cx="5562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25EC0" w14:textId="77777777" w:rsidR="00B7080D" w:rsidRDefault="00B7080D" w:rsidP="009644AB">
                              <w:proofErr w:type="gramStart"/>
                              <w:r>
                                <w:rPr>
                                  <w:rFonts w:ascii="微软雅黑" w:eastAsia="微软雅黑" w:cs="微软雅黑"/>
                                  <w:b/>
                                  <w:bCs/>
                                  <w:color w:val="000000"/>
                                  <w:sz w:val="18"/>
                                  <w:szCs w:val="18"/>
                                </w:rPr>
                                <w:t>emote</w:t>
                              </w:r>
                              <w:proofErr w:type="gramEnd"/>
                              <w:r>
                                <w:rPr>
                                  <w:rFonts w:ascii="微软雅黑" w:eastAsia="微软雅黑" w:cs="微软雅黑"/>
                                  <w:b/>
                                  <w:bCs/>
                                  <w:color w:val="000000"/>
                                  <w:sz w:val="18"/>
                                  <w:szCs w:val="18"/>
                                </w:rPr>
                                <w:t xml:space="preserve"> UE</w:t>
                              </w:r>
                            </w:p>
                          </w:txbxContent>
                        </wps:txbx>
                        <wps:bodyPr rot="0" vert="horz" wrap="none" lIns="0" tIns="0" rIns="0" bIns="0" anchor="t" anchorCtr="0">
                          <a:spAutoFit/>
                        </wps:bodyPr>
                      </wps:wsp>
                      <wps:wsp>
                        <wps:cNvPr id="1230" name="Freeform 336"/>
                        <wps:cNvSpPr>
                          <a:spLocks noEditPoints="1"/>
                        </wps:cNvSpPr>
                        <wps:spPr bwMode="auto">
                          <a:xfrm>
                            <a:off x="326390" y="1561465"/>
                            <a:ext cx="3658870" cy="398780"/>
                          </a:xfrm>
                          <a:custGeom>
                            <a:avLst/>
                            <a:gdLst>
                              <a:gd name="T0" fmla="*/ 76 w 5762"/>
                              <a:gd name="T1" fmla="*/ 105 h 628"/>
                              <a:gd name="T2" fmla="*/ 76 w 5762"/>
                              <a:gd name="T3" fmla="*/ 613 h 628"/>
                              <a:gd name="T4" fmla="*/ 60 w 5762"/>
                              <a:gd name="T5" fmla="*/ 597 h 628"/>
                              <a:gd name="T6" fmla="*/ 5702 w 5762"/>
                              <a:gd name="T7" fmla="*/ 597 h 628"/>
                              <a:gd name="T8" fmla="*/ 5686 w 5762"/>
                              <a:gd name="T9" fmla="*/ 613 h 628"/>
                              <a:gd name="T10" fmla="*/ 5686 w 5762"/>
                              <a:gd name="T11" fmla="*/ 101 h 628"/>
                              <a:gd name="T12" fmla="*/ 5718 w 5762"/>
                              <a:gd name="T13" fmla="*/ 101 h 628"/>
                              <a:gd name="T14" fmla="*/ 5718 w 5762"/>
                              <a:gd name="T15" fmla="*/ 628 h 628"/>
                              <a:gd name="T16" fmla="*/ 45 w 5762"/>
                              <a:gd name="T17" fmla="*/ 628 h 628"/>
                              <a:gd name="T18" fmla="*/ 45 w 5762"/>
                              <a:gd name="T19" fmla="*/ 105 h 628"/>
                              <a:gd name="T20" fmla="*/ 76 w 5762"/>
                              <a:gd name="T21" fmla="*/ 105 h 628"/>
                              <a:gd name="T22" fmla="*/ 0 w 5762"/>
                              <a:gd name="T23" fmla="*/ 125 h 628"/>
                              <a:gd name="T24" fmla="*/ 60 w 5762"/>
                              <a:gd name="T25" fmla="*/ 5 h 628"/>
                              <a:gd name="T26" fmla="*/ 120 w 5762"/>
                              <a:gd name="T27" fmla="*/ 125 h 628"/>
                              <a:gd name="T28" fmla="*/ 0 w 5762"/>
                              <a:gd name="T29" fmla="*/ 125 h 628"/>
                              <a:gd name="T30" fmla="*/ 5642 w 5762"/>
                              <a:gd name="T31" fmla="*/ 120 h 628"/>
                              <a:gd name="T32" fmla="*/ 5702 w 5762"/>
                              <a:gd name="T33" fmla="*/ 0 h 628"/>
                              <a:gd name="T34" fmla="*/ 5762 w 5762"/>
                              <a:gd name="T35" fmla="*/ 120 h 628"/>
                              <a:gd name="T36" fmla="*/ 5642 w 5762"/>
                              <a:gd name="T37" fmla="*/ 120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2" h="628">
                                <a:moveTo>
                                  <a:pt x="76" y="105"/>
                                </a:moveTo>
                                <a:lnTo>
                                  <a:pt x="76" y="613"/>
                                </a:lnTo>
                                <a:lnTo>
                                  <a:pt x="60" y="597"/>
                                </a:lnTo>
                                <a:lnTo>
                                  <a:pt x="5702" y="597"/>
                                </a:lnTo>
                                <a:lnTo>
                                  <a:pt x="5686" y="613"/>
                                </a:lnTo>
                                <a:lnTo>
                                  <a:pt x="5686" y="101"/>
                                </a:lnTo>
                                <a:lnTo>
                                  <a:pt x="5718" y="101"/>
                                </a:lnTo>
                                <a:lnTo>
                                  <a:pt x="5718" y="628"/>
                                </a:lnTo>
                                <a:lnTo>
                                  <a:pt x="45" y="628"/>
                                </a:lnTo>
                                <a:lnTo>
                                  <a:pt x="45" y="105"/>
                                </a:lnTo>
                                <a:lnTo>
                                  <a:pt x="76" y="105"/>
                                </a:lnTo>
                                <a:close/>
                                <a:moveTo>
                                  <a:pt x="0" y="125"/>
                                </a:moveTo>
                                <a:lnTo>
                                  <a:pt x="60" y="5"/>
                                </a:lnTo>
                                <a:lnTo>
                                  <a:pt x="120" y="125"/>
                                </a:lnTo>
                                <a:lnTo>
                                  <a:pt x="0" y="125"/>
                                </a:lnTo>
                                <a:close/>
                                <a:moveTo>
                                  <a:pt x="5642" y="120"/>
                                </a:moveTo>
                                <a:lnTo>
                                  <a:pt x="5702" y="0"/>
                                </a:lnTo>
                                <a:lnTo>
                                  <a:pt x="5762" y="120"/>
                                </a:lnTo>
                                <a:lnTo>
                                  <a:pt x="5642" y="12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31" name="Rectangle 337"/>
                        <wps:cNvSpPr>
                          <a:spLocks noChangeArrowheads="1"/>
                        </wps:cNvSpPr>
                        <wps:spPr bwMode="auto">
                          <a:xfrm>
                            <a:off x="2164715" y="1113790"/>
                            <a:ext cx="516890"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38"/>
                        <wps:cNvSpPr>
                          <a:spLocks noChangeArrowheads="1"/>
                        </wps:cNvSpPr>
                        <wps:spPr bwMode="auto">
                          <a:xfrm>
                            <a:off x="2164715" y="1113790"/>
                            <a:ext cx="516890"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3" name="Rectangle 339"/>
                        <wps:cNvSpPr>
                          <a:spLocks noChangeArrowheads="1"/>
                        </wps:cNvSpPr>
                        <wps:spPr bwMode="auto">
                          <a:xfrm>
                            <a:off x="2289175" y="115443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9B0C3" w14:textId="77777777" w:rsidR="00B7080D" w:rsidRDefault="00B7080D" w:rsidP="009644AB">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34" name="Rectangle 340"/>
                        <wps:cNvSpPr>
                          <a:spLocks noChangeArrowheads="1"/>
                        </wps:cNvSpPr>
                        <wps:spPr bwMode="auto">
                          <a:xfrm>
                            <a:off x="2164715" y="1332230"/>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41"/>
                        <wps:cNvSpPr>
                          <a:spLocks noChangeArrowheads="1"/>
                        </wps:cNvSpPr>
                        <wps:spPr bwMode="auto">
                          <a:xfrm>
                            <a:off x="2164715" y="1332230"/>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6" name="Rectangle 342"/>
                        <wps:cNvSpPr>
                          <a:spLocks noChangeArrowheads="1"/>
                        </wps:cNvSpPr>
                        <wps:spPr bwMode="auto">
                          <a:xfrm>
                            <a:off x="231013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EE77B" w14:textId="77777777" w:rsidR="00B7080D" w:rsidRDefault="00B7080D" w:rsidP="009644AB">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37" name="Rectangle 343"/>
                        <wps:cNvSpPr>
                          <a:spLocks noChangeArrowheads="1"/>
                        </wps:cNvSpPr>
                        <wps:spPr bwMode="auto">
                          <a:xfrm>
                            <a:off x="2164715" y="904875"/>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44"/>
                        <wps:cNvSpPr>
                          <a:spLocks noChangeArrowheads="1"/>
                        </wps:cNvSpPr>
                        <wps:spPr bwMode="auto">
                          <a:xfrm>
                            <a:off x="2164715" y="904875"/>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9" name="Rectangle 345"/>
                        <wps:cNvSpPr>
                          <a:spLocks noChangeArrowheads="1"/>
                        </wps:cNvSpPr>
                        <wps:spPr bwMode="auto">
                          <a:xfrm>
                            <a:off x="2319655" y="94488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32DD5" w14:textId="77777777" w:rsidR="00B7080D" w:rsidRDefault="00B7080D" w:rsidP="009644AB">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40" name="Rectangle 346"/>
                        <wps:cNvSpPr>
                          <a:spLocks noChangeArrowheads="1"/>
                        </wps:cNvSpPr>
                        <wps:spPr bwMode="auto">
                          <a:xfrm>
                            <a:off x="3162935" y="427990"/>
                            <a:ext cx="101600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Rectangle 347"/>
                        <wps:cNvSpPr>
                          <a:spLocks noChangeArrowheads="1"/>
                        </wps:cNvSpPr>
                        <wps:spPr bwMode="auto">
                          <a:xfrm>
                            <a:off x="3519805" y="467995"/>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1F72F" w14:textId="77777777" w:rsidR="00B7080D" w:rsidRDefault="00B7080D" w:rsidP="009644AB">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42" name="Rectangle 348"/>
                        <wps:cNvSpPr>
                          <a:spLocks noChangeArrowheads="1"/>
                        </wps:cNvSpPr>
                        <wps:spPr bwMode="auto">
                          <a:xfrm>
                            <a:off x="3162935" y="1113790"/>
                            <a:ext cx="516255"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49"/>
                        <wps:cNvSpPr>
                          <a:spLocks noChangeArrowheads="1"/>
                        </wps:cNvSpPr>
                        <wps:spPr bwMode="auto">
                          <a:xfrm>
                            <a:off x="3162935" y="1113790"/>
                            <a:ext cx="516255"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4" name="Rectangle 350"/>
                        <wps:cNvSpPr>
                          <a:spLocks noChangeArrowheads="1"/>
                        </wps:cNvSpPr>
                        <wps:spPr bwMode="auto">
                          <a:xfrm>
                            <a:off x="3287395" y="115443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47F66" w14:textId="77777777" w:rsidR="00B7080D" w:rsidRDefault="00B7080D" w:rsidP="009644AB">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45" name="Rectangle 351"/>
                        <wps:cNvSpPr>
                          <a:spLocks noChangeArrowheads="1"/>
                        </wps:cNvSpPr>
                        <wps:spPr bwMode="auto">
                          <a:xfrm>
                            <a:off x="3162935" y="1332230"/>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52"/>
                        <wps:cNvSpPr>
                          <a:spLocks noChangeArrowheads="1"/>
                        </wps:cNvSpPr>
                        <wps:spPr bwMode="auto">
                          <a:xfrm>
                            <a:off x="3162935" y="1332230"/>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 name="Rectangle 353"/>
                        <wps:cNvSpPr>
                          <a:spLocks noChangeArrowheads="1"/>
                        </wps:cNvSpPr>
                        <wps:spPr bwMode="auto">
                          <a:xfrm>
                            <a:off x="330835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81DCF" w14:textId="77777777" w:rsidR="00B7080D" w:rsidRDefault="00B7080D" w:rsidP="009644AB">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48" name="Rectangle 354"/>
                        <wps:cNvSpPr>
                          <a:spLocks noChangeArrowheads="1"/>
                        </wps:cNvSpPr>
                        <wps:spPr bwMode="auto">
                          <a:xfrm>
                            <a:off x="3162935" y="900430"/>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55"/>
                        <wps:cNvSpPr>
                          <a:spLocks noChangeArrowheads="1"/>
                        </wps:cNvSpPr>
                        <wps:spPr bwMode="auto">
                          <a:xfrm>
                            <a:off x="3162935" y="900430"/>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 name="Rectangle 356"/>
                        <wps:cNvSpPr>
                          <a:spLocks noChangeArrowheads="1"/>
                        </wps:cNvSpPr>
                        <wps:spPr bwMode="auto">
                          <a:xfrm>
                            <a:off x="3317875" y="94043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C590F" w14:textId="77777777" w:rsidR="00B7080D" w:rsidRDefault="00B7080D" w:rsidP="009644AB">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51" name="Rectangle 357"/>
                        <wps:cNvSpPr>
                          <a:spLocks noChangeArrowheads="1"/>
                        </wps:cNvSpPr>
                        <wps:spPr bwMode="auto">
                          <a:xfrm>
                            <a:off x="3688715" y="1112520"/>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58"/>
                        <wps:cNvSpPr>
                          <a:spLocks noChangeArrowheads="1"/>
                        </wps:cNvSpPr>
                        <wps:spPr bwMode="auto">
                          <a:xfrm>
                            <a:off x="3688715" y="1112520"/>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3" name="Rectangle 359"/>
                        <wps:cNvSpPr>
                          <a:spLocks noChangeArrowheads="1"/>
                        </wps:cNvSpPr>
                        <wps:spPr bwMode="auto">
                          <a:xfrm>
                            <a:off x="3812540" y="115316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332C" w14:textId="77777777" w:rsidR="00B7080D" w:rsidRDefault="00B7080D" w:rsidP="009644AB">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54" name="Rectangle 360"/>
                        <wps:cNvSpPr>
                          <a:spLocks noChangeArrowheads="1"/>
                        </wps:cNvSpPr>
                        <wps:spPr bwMode="auto">
                          <a:xfrm>
                            <a:off x="3688715" y="1329055"/>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61"/>
                        <wps:cNvSpPr>
                          <a:spLocks noChangeArrowheads="1"/>
                        </wps:cNvSpPr>
                        <wps:spPr bwMode="auto">
                          <a:xfrm>
                            <a:off x="3688715" y="1329055"/>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6" name="Rectangle 362"/>
                        <wps:cNvSpPr>
                          <a:spLocks noChangeArrowheads="1"/>
                        </wps:cNvSpPr>
                        <wps:spPr bwMode="auto">
                          <a:xfrm>
                            <a:off x="3834130" y="13690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4E498" w14:textId="77777777" w:rsidR="00B7080D" w:rsidRDefault="00B7080D" w:rsidP="009644AB">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57" name="Rectangle 363"/>
                        <wps:cNvSpPr>
                          <a:spLocks noChangeArrowheads="1"/>
                        </wps:cNvSpPr>
                        <wps:spPr bwMode="auto">
                          <a:xfrm>
                            <a:off x="3688715" y="902335"/>
                            <a:ext cx="516255"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64"/>
                        <wps:cNvSpPr>
                          <a:spLocks noChangeArrowheads="1"/>
                        </wps:cNvSpPr>
                        <wps:spPr bwMode="auto">
                          <a:xfrm>
                            <a:off x="3688715" y="902335"/>
                            <a:ext cx="51625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Rectangle 365"/>
                        <wps:cNvSpPr>
                          <a:spLocks noChangeArrowheads="1"/>
                        </wps:cNvSpPr>
                        <wps:spPr bwMode="auto">
                          <a:xfrm>
                            <a:off x="3843020" y="9417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2823F" w14:textId="77777777" w:rsidR="00B7080D" w:rsidRDefault="00B7080D" w:rsidP="009644AB">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0" name="Rectangle 366"/>
                        <wps:cNvSpPr>
                          <a:spLocks noChangeArrowheads="1"/>
                        </wps:cNvSpPr>
                        <wps:spPr bwMode="auto">
                          <a:xfrm>
                            <a:off x="99060" y="427990"/>
                            <a:ext cx="104838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1" name="Rectangle 367"/>
                        <wps:cNvSpPr>
                          <a:spLocks noChangeArrowheads="1"/>
                        </wps:cNvSpPr>
                        <wps:spPr bwMode="auto">
                          <a:xfrm>
                            <a:off x="471170" y="467995"/>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B7B5D" w14:textId="77777777" w:rsidR="00B7080D" w:rsidRDefault="00B7080D" w:rsidP="009644AB">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62" name="Rectangle 368"/>
                        <wps:cNvSpPr>
                          <a:spLocks noChangeArrowheads="1"/>
                        </wps:cNvSpPr>
                        <wps:spPr bwMode="auto">
                          <a:xfrm>
                            <a:off x="104775" y="1115695"/>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69"/>
                        <wps:cNvSpPr>
                          <a:spLocks noChangeArrowheads="1"/>
                        </wps:cNvSpPr>
                        <wps:spPr bwMode="auto">
                          <a:xfrm>
                            <a:off x="104775" y="1115695"/>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Rectangle 370"/>
                        <wps:cNvSpPr>
                          <a:spLocks noChangeArrowheads="1"/>
                        </wps:cNvSpPr>
                        <wps:spPr bwMode="auto">
                          <a:xfrm>
                            <a:off x="229870" y="115570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85569" w14:textId="77777777" w:rsidR="00B7080D" w:rsidRDefault="00B7080D" w:rsidP="009644AB">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65" name="Rectangle 371"/>
                        <wps:cNvSpPr>
                          <a:spLocks noChangeArrowheads="1"/>
                        </wps:cNvSpPr>
                        <wps:spPr bwMode="auto">
                          <a:xfrm>
                            <a:off x="104775" y="902335"/>
                            <a:ext cx="518160"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72"/>
                        <wps:cNvSpPr>
                          <a:spLocks noChangeArrowheads="1"/>
                        </wps:cNvSpPr>
                        <wps:spPr bwMode="auto">
                          <a:xfrm>
                            <a:off x="104775" y="902335"/>
                            <a:ext cx="51816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Rectangle 373"/>
                        <wps:cNvSpPr>
                          <a:spLocks noChangeArrowheads="1"/>
                        </wps:cNvSpPr>
                        <wps:spPr bwMode="auto">
                          <a:xfrm>
                            <a:off x="260350" y="9417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16095" w14:textId="77777777" w:rsidR="00B7080D" w:rsidRDefault="00B7080D" w:rsidP="009644AB">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8" name="Freeform 374"/>
                        <wps:cNvSpPr>
                          <a:spLocks noEditPoints="1"/>
                        </wps:cNvSpPr>
                        <wps:spPr bwMode="auto">
                          <a:xfrm>
                            <a:off x="364490" y="659130"/>
                            <a:ext cx="259080" cy="242570"/>
                          </a:xfrm>
                          <a:custGeom>
                            <a:avLst/>
                            <a:gdLst>
                              <a:gd name="T0" fmla="*/ 324 w 408"/>
                              <a:gd name="T1" fmla="*/ 57 h 382"/>
                              <a:gd name="T2" fmla="*/ 63 w 408"/>
                              <a:gd name="T3" fmla="*/ 302 h 382"/>
                              <a:gd name="T4" fmla="*/ 84 w 408"/>
                              <a:gd name="T5" fmla="*/ 325 h 382"/>
                              <a:gd name="T6" fmla="*/ 345 w 408"/>
                              <a:gd name="T7" fmla="*/ 79 h 382"/>
                              <a:gd name="T8" fmla="*/ 324 w 408"/>
                              <a:gd name="T9" fmla="*/ 57 h 382"/>
                              <a:gd name="T10" fmla="*/ 361 w 408"/>
                              <a:gd name="T11" fmla="*/ 126 h 382"/>
                              <a:gd name="T12" fmla="*/ 408 w 408"/>
                              <a:gd name="T13" fmla="*/ 0 h 382"/>
                              <a:gd name="T14" fmla="*/ 279 w 408"/>
                              <a:gd name="T15" fmla="*/ 38 h 382"/>
                              <a:gd name="T16" fmla="*/ 361 w 408"/>
                              <a:gd name="T17" fmla="*/ 126 h 382"/>
                              <a:gd name="T18" fmla="*/ 47 w 408"/>
                              <a:gd name="T19" fmla="*/ 256 h 382"/>
                              <a:gd name="T20" fmla="*/ 0 w 408"/>
                              <a:gd name="T21" fmla="*/ 382 h 382"/>
                              <a:gd name="T22" fmla="*/ 129 w 408"/>
                              <a:gd name="T23" fmla="*/ 343 h 382"/>
                              <a:gd name="T24" fmla="*/ 47 w 408"/>
                              <a:gd name="T25" fmla="*/ 256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8" h="382">
                                <a:moveTo>
                                  <a:pt x="324" y="57"/>
                                </a:moveTo>
                                <a:lnTo>
                                  <a:pt x="63" y="302"/>
                                </a:lnTo>
                                <a:lnTo>
                                  <a:pt x="84" y="325"/>
                                </a:lnTo>
                                <a:lnTo>
                                  <a:pt x="345" y="79"/>
                                </a:lnTo>
                                <a:lnTo>
                                  <a:pt x="324" y="57"/>
                                </a:lnTo>
                                <a:close/>
                                <a:moveTo>
                                  <a:pt x="361" y="126"/>
                                </a:moveTo>
                                <a:lnTo>
                                  <a:pt x="408" y="0"/>
                                </a:lnTo>
                                <a:lnTo>
                                  <a:pt x="279" y="38"/>
                                </a:lnTo>
                                <a:lnTo>
                                  <a:pt x="361" y="126"/>
                                </a:lnTo>
                                <a:close/>
                                <a:moveTo>
                                  <a:pt x="47" y="256"/>
                                </a:moveTo>
                                <a:lnTo>
                                  <a:pt x="0" y="382"/>
                                </a:lnTo>
                                <a:lnTo>
                                  <a:pt x="129" y="343"/>
                                </a:lnTo>
                                <a:lnTo>
                                  <a:pt x="47" y="256"/>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69" name="Freeform 375"/>
                        <wps:cNvSpPr>
                          <a:spLocks noEditPoints="1"/>
                        </wps:cNvSpPr>
                        <wps:spPr bwMode="auto">
                          <a:xfrm>
                            <a:off x="623570" y="659130"/>
                            <a:ext cx="267335" cy="247650"/>
                          </a:xfrm>
                          <a:custGeom>
                            <a:avLst/>
                            <a:gdLst>
                              <a:gd name="T0" fmla="*/ 84 w 421"/>
                              <a:gd name="T1" fmla="*/ 56 h 390"/>
                              <a:gd name="T2" fmla="*/ 358 w 421"/>
                              <a:gd name="T3" fmla="*/ 310 h 390"/>
                              <a:gd name="T4" fmla="*/ 337 w 421"/>
                              <a:gd name="T5" fmla="*/ 333 h 390"/>
                              <a:gd name="T6" fmla="*/ 63 w 421"/>
                              <a:gd name="T7" fmla="*/ 79 h 390"/>
                              <a:gd name="T8" fmla="*/ 84 w 421"/>
                              <a:gd name="T9" fmla="*/ 56 h 390"/>
                              <a:gd name="T10" fmla="*/ 48 w 421"/>
                              <a:gd name="T11" fmla="*/ 125 h 390"/>
                              <a:gd name="T12" fmla="*/ 0 w 421"/>
                              <a:gd name="T13" fmla="*/ 0 h 390"/>
                              <a:gd name="T14" fmla="*/ 129 w 421"/>
                              <a:gd name="T15" fmla="*/ 37 h 390"/>
                              <a:gd name="T16" fmla="*/ 48 w 421"/>
                              <a:gd name="T17" fmla="*/ 125 h 390"/>
                              <a:gd name="T18" fmla="*/ 374 w 421"/>
                              <a:gd name="T19" fmla="*/ 264 h 390"/>
                              <a:gd name="T20" fmla="*/ 421 w 421"/>
                              <a:gd name="T21" fmla="*/ 390 h 390"/>
                              <a:gd name="T22" fmla="*/ 292 w 421"/>
                              <a:gd name="T23" fmla="*/ 352 h 390"/>
                              <a:gd name="T24" fmla="*/ 374 w 421"/>
                              <a:gd name="T25" fmla="*/ 264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1" h="390">
                                <a:moveTo>
                                  <a:pt x="84" y="56"/>
                                </a:moveTo>
                                <a:lnTo>
                                  <a:pt x="358" y="310"/>
                                </a:lnTo>
                                <a:lnTo>
                                  <a:pt x="337" y="333"/>
                                </a:lnTo>
                                <a:lnTo>
                                  <a:pt x="63" y="79"/>
                                </a:lnTo>
                                <a:lnTo>
                                  <a:pt x="84" y="56"/>
                                </a:lnTo>
                                <a:close/>
                                <a:moveTo>
                                  <a:pt x="48" y="125"/>
                                </a:moveTo>
                                <a:lnTo>
                                  <a:pt x="0" y="0"/>
                                </a:lnTo>
                                <a:lnTo>
                                  <a:pt x="129" y="37"/>
                                </a:lnTo>
                                <a:lnTo>
                                  <a:pt x="48" y="125"/>
                                </a:lnTo>
                                <a:close/>
                                <a:moveTo>
                                  <a:pt x="374" y="264"/>
                                </a:moveTo>
                                <a:lnTo>
                                  <a:pt x="421" y="390"/>
                                </a:lnTo>
                                <a:lnTo>
                                  <a:pt x="292" y="352"/>
                                </a:lnTo>
                                <a:lnTo>
                                  <a:pt x="374" y="264"/>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0" name="Rectangle 376"/>
                        <wps:cNvSpPr>
                          <a:spLocks noChangeArrowheads="1"/>
                        </wps:cNvSpPr>
                        <wps:spPr bwMode="auto">
                          <a:xfrm>
                            <a:off x="2842895" y="1666240"/>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F9E4" w14:textId="77777777" w:rsidR="00B7080D" w:rsidRDefault="00B7080D" w:rsidP="009644AB">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1" name="Rectangle 377"/>
                        <wps:cNvSpPr>
                          <a:spLocks noChangeArrowheads="1"/>
                        </wps:cNvSpPr>
                        <wps:spPr bwMode="auto">
                          <a:xfrm>
                            <a:off x="2078355" y="1958975"/>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9576D" w14:textId="77777777" w:rsidR="00B7080D" w:rsidRDefault="00B7080D" w:rsidP="009644AB">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2" name="Freeform 378"/>
                        <wps:cNvSpPr>
                          <a:spLocks noEditPoints="1"/>
                        </wps:cNvSpPr>
                        <wps:spPr bwMode="auto">
                          <a:xfrm>
                            <a:off x="1502410" y="322580"/>
                            <a:ext cx="1310005" cy="1339215"/>
                          </a:xfrm>
                          <a:custGeom>
                            <a:avLst/>
                            <a:gdLst>
                              <a:gd name="T0" fmla="*/ 0 w 2063"/>
                              <a:gd name="T1" fmla="*/ 1929 h 2109"/>
                              <a:gd name="T2" fmla="*/ 24 w 2063"/>
                              <a:gd name="T3" fmla="*/ 1905 h 2109"/>
                              <a:gd name="T4" fmla="*/ 0 w 2063"/>
                              <a:gd name="T5" fmla="*/ 1712 h 2109"/>
                              <a:gd name="T6" fmla="*/ 24 w 2063"/>
                              <a:gd name="T7" fmla="*/ 1544 h 2109"/>
                              <a:gd name="T8" fmla="*/ 0 w 2063"/>
                              <a:gd name="T9" fmla="*/ 1520 h 2109"/>
                              <a:gd name="T10" fmla="*/ 0 w 2063"/>
                              <a:gd name="T11" fmla="*/ 1256 h 2109"/>
                              <a:gd name="T12" fmla="*/ 24 w 2063"/>
                              <a:gd name="T13" fmla="*/ 1232 h 2109"/>
                              <a:gd name="T14" fmla="*/ 0 w 2063"/>
                              <a:gd name="T15" fmla="*/ 1040 h 2109"/>
                              <a:gd name="T16" fmla="*/ 24 w 2063"/>
                              <a:gd name="T17" fmla="*/ 872 h 2109"/>
                              <a:gd name="T18" fmla="*/ 0 w 2063"/>
                              <a:gd name="T19" fmla="*/ 848 h 2109"/>
                              <a:gd name="T20" fmla="*/ 0 w 2063"/>
                              <a:gd name="T21" fmla="*/ 584 h 2109"/>
                              <a:gd name="T22" fmla="*/ 24 w 2063"/>
                              <a:gd name="T23" fmla="*/ 560 h 2109"/>
                              <a:gd name="T24" fmla="*/ 0 w 2063"/>
                              <a:gd name="T25" fmla="*/ 367 h 2109"/>
                              <a:gd name="T26" fmla="*/ 24 w 2063"/>
                              <a:gd name="T27" fmla="*/ 199 h 2109"/>
                              <a:gd name="T28" fmla="*/ 0 w 2063"/>
                              <a:gd name="T29" fmla="*/ 175 h 2109"/>
                              <a:gd name="T30" fmla="*/ 24 w 2063"/>
                              <a:gd name="T31" fmla="*/ 79 h 2109"/>
                              <a:gd name="T32" fmla="*/ 136 w 2063"/>
                              <a:gd name="T33" fmla="*/ 0 h 2109"/>
                              <a:gd name="T34" fmla="*/ 304 w 2063"/>
                              <a:gd name="T35" fmla="*/ 24 h 2109"/>
                              <a:gd name="T36" fmla="*/ 328 w 2063"/>
                              <a:gd name="T37" fmla="*/ 0 h 2109"/>
                              <a:gd name="T38" fmla="*/ 592 w 2063"/>
                              <a:gd name="T39" fmla="*/ 0 h 2109"/>
                              <a:gd name="T40" fmla="*/ 616 w 2063"/>
                              <a:gd name="T41" fmla="*/ 24 h 2109"/>
                              <a:gd name="T42" fmla="*/ 808 w 2063"/>
                              <a:gd name="T43" fmla="*/ 0 h 2109"/>
                              <a:gd name="T44" fmla="*/ 976 w 2063"/>
                              <a:gd name="T45" fmla="*/ 24 h 2109"/>
                              <a:gd name="T46" fmla="*/ 1000 w 2063"/>
                              <a:gd name="T47" fmla="*/ 0 h 2109"/>
                              <a:gd name="T48" fmla="*/ 1264 w 2063"/>
                              <a:gd name="T49" fmla="*/ 0 h 2109"/>
                              <a:gd name="T50" fmla="*/ 1288 w 2063"/>
                              <a:gd name="T51" fmla="*/ 24 h 2109"/>
                              <a:gd name="T52" fmla="*/ 1480 w 2063"/>
                              <a:gd name="T53" fmla="*/ 0 h 2109"/>
                              <a:gd name="T54" fmla="*/ 1648 w 2063"/>
                              <a:gd name="T55" fmla="*/ 24 h 2109"/>
                              <a:gd name="T56" fmla="*/ 1672 w 2063"/>
                              <a:gd name="T57" fmla="*/ 0 h 2109"/>
                              <a:gd name="T58" fmla="*/ 1936 w 2063"/>
                              <a:gd name="T59" fmla="*/ 0 h 2109"/>
                              <a:gd name="T60" fmla="*/ 1960 w 2063"/>
                              <a:gd name="T61" fmla="*/ 24 h 2109"/>
                              <a:gd name="T62" fmla="*/ 2063 w 2063"/>
                              <a:gd name="T63" fmla="*/ 113 h 2109"/>
                              <a:gd name="T64" fmla="*/ 2039 w 2063"/>
                              <a:gd name="T65" fmla="*/ 281 h 2109"/>
                              <a:gd name="T66" fmla="*/ 2063 w 2063"/>
                              <a:gd name="T67" fmla="*/ 305 h 2109"/>
                              <a:gd name="T68" fmla="*/ 2063 w 2063"/>
                              <a:gd name="T69" fmla="*/ 569 h 2109"/>
                              <a:gd name="T70" fmla="*/ 2039 w 2063"/>
                              <a:gd name="T71" fmla="*/ 593 h 2109"/>
                              <a:gd name="T72" fmla="*/ 2063 w 2063"/>
                              <a:gd name="T73" fmla="*/ 785 h 2109"/>
                              <a:gd name="T74" fmla="*/ 2039 w 2063"/>
                              <a:gd name="T75" fmla="*/ 953 h 2109"/>
                              <a:gd name="T76" fmla="*/ 2063 w 2063"/>
                              <a:gd name="T77" fmla="*/ 977 h 2109"/>
                              <a:gd name="T78" fmla="*/ 2063 w 2063"/>
                              <a:gd name="T79" fmla="*/ 1242 h 2109"/>
                              <a:gd name="T80" fmla="*/ 2039 w 2063"/>
                              <a:gd name="T81" fmla="*/ 1266 h 2109"/>
                              <a:gd name="T82" fmla="*/ 2063 w 2063"/>
                              <a:gd name="T83" fmla="*/ 1458 h 2109"/>
                              <a:gd name="T84" fmla="*/ 2039 w 2063"/>
                              <a:gd name="T85" fmla="*/ 1626 h 2109"/>
                              <a:gd name="T86" fmla="*/ 2063 w 2063"/>
                              <a:gd name="T87" fmla="*/ 1650 h 2109"/>
                              <a:gd name="T88" fmla="*/ 2063 w 2063"/>
                              <a:gd name="T89" fmla="*/ 1914 h 2109"/>
                              <a:gd name="T90" fmla="*/ 2039 w 2063"/>
                              <a:gd name="T91" fmla="*/ 1938 h 2109"/>
                              <a:gd name="T92" fmla="*/ 2039 w 2063"/>
                              <a:gd name="T93" fmla="*/ 2097 h 2109"/>
                              <a:gd name="T94" fmla="*/ 2018 w 2063"/>
                              <a:gd name="T95" fmla="*/ 2109 h 2109"/>
                              <a:gd name="T96" fmla="*/ 1754 w 2063"/>
                              <a:gd name="T97" fmla="*/ 2109 h 2109"/>
                              <a:gd name="T98" fmla="*/ 1730 w 2063"/>
                              <a:gd name="T99" fmla="*/ 2085 h 2109"/>
                              <a:gd name="T100" fmla="*/ 1538 w 2063"/>
                              <a:gd name="T101" fmla="*/ 2109 h 2109"/>
                              <a:gd name="T102" fmla="*/ 1370 w 2063"/>
                              <a:gd name="T103" fmla="*/ 2085 h 2109"/>
                              <a:gd name="T104" fmla="*/ 1346 w 2063"/>
                              <a:gd name="T105" fmla="*/ 2109 h 2109"/>
                              <a:gd name="T106" fmla="*/ 1082 w 2063"/>
                              <a:gd name="T107" fmla="*/ 2109 h 2109"/>
                              <a:gd name="T108" fmla="*/ 1058 w 2063"/>
                              <a:gd name="T109" fmla="*/ 2085 h 2109"/>
                              <a:gd name="T110" fmla="*/ 866 w 2063"/>
                              <a:gd name="T111" fmla="*/ 2109 h 2109"/>
                              <a:gd name="T112" fmla="*/ 698 w 2063"/>
                              <a:gd name="T113" fmla="*/ 2085 h 2109"/>
                              <a:gd name="T114" fmla="*/ 674 w 2063"/>
                              <a:gd name="T115" fmla="*/ 2109 h 2109"/>
                              <a:gd name="T116" fmla="*/ 410 w 2063"/>
                              <a:gd name="T117" fmla="*/ 2109 h 2109"/>
                              <a:gd name="T118" fmla="*/ 386 w 2063"/>
                              <a:gd name="T119" fmla="*/ 2085 h 2109"/>
                              <a:gd name="T120" fmla="*/ 194 w 2063"/>
                              <a:gd name="T121" fmla="*/ 2109 h 2109"/>
                              <a:gd name="T122" fmla="*/ 26 w 2063"/>
                              <a:gd name="T123" fmla="*/ 2085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063"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6" y="0"/>
                                </a:lnTo>
                                <a:lnTo>
                                  <a:pt x="16" y="24"/>
                                </a:lnTo>
                                <a:lnTo>
                                  <a:pt x="12" y="24"/>
                                </a:lnTo>
                                <a:lnTo>
                                  <a:pt x="24" y="12"/>
                                </a:lnTo>
                                <a:lnTo>
                                  <a:pt x="24" y="79"/>
                                </a:lnTo>
                                <a:lnTo>
                                  <a:pt x="0" y="79"/>
                                </a:lnTo>
                                <a:close/>
                                <a:moveTo>
                                  <a:pt x="40" y="0"/>
                                </a:moveTo>
                                <a:lnTo>
                                  <a:pt x="112" y="0"/>
                                </a:lnTo>
                                <a:lnTo>
                                  <a:pt x="112" y="24"/>
                                </a:lnTo>
                                <a:lnTo>
                                  <a:pt x="40" y="24"/>
                                </a:lnTo>
                                <a:lnTo>
                                  <a:pt x="40" y="0"/>
                                </a:lnTo>
                                <a:close/>
                                <a:moveTo>
                                  <a:pt x="136" y="0"/>
                                </a:moveTo>
                                <a:lnTo>
                                  <a:pt x="208" y="0"/>
                                </a:lnTo>
                                <a:lnTo>
                                  <a:pt x="208" y="24"/>
                                </a:lnTo>
                                <a:lnTo>
                                  <a:pt x="136" y="24"/>
                                </a:lnTo>
                                <a:lnTo>
                                  <a:pt x="136" y="0"/>
                                </a:lnTo>
                                <a:close/>
                                <a:moveTo>
                                  <a:pt x="232" y="0"/>
                                </a:moveTo>
                                <a:lnTo>
                                  <a:pt x="304" y="0"/>
                                </a:lnTo>
                                <a:lnTo>
                                  <a:pt x="304" y="24"/>
                                </a:lnTo>
                                <a:lnTo>
                                  <a:pt x="232" y="24"/>
                                </a:lnTo>
                                <a:lnTo>
                                  <a:pt x="232" y="0"/>
                                </a:lnTo>
                                <a:close/>
                                <a:moveTo>
                                  <a:pt x="328" y="0"/>
                                </a:moveTo>
                                <a:lnTo>
                                  <a:pt x="400" y="0"/>
                                </a:lnTo>
                                <a:lnTo>
                                  <a:pt x="400" y="24"/>
                                </a:lnTo>
                                <a:lnTo>
                                  <a:pt x="328" y="24"/>
                                </a:lnTo>
                                <a:lnTo>
                                  <a:pt x="328" y="0"/>
                                </a:lnTo>
                                <a:close/>
                                <a:moveTo>
                                  <a:pt x="424" y="0"/>
                                </a:moveTo>
                                <a:lnTo>
                                  <a:pt x="496" y="0"/>
                                </a:lnTo>
                                <a:lnTo>
                                  <a:pt x="496" y="24"/>
                                </a:lnTo>
                                <a:lnTo>
                                  <a:pt x="424" y="24"/>
                                </a:lnTo>
                                <a:lnTo>
                                  <a:pt x="424"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2032" y="0"/>
                                </a:lnTo>
                                <a:lnTo>
                                  <a:pt x="2032" y="24"/>
                                </a:lnTo>
                                <a:lnTo>
                                  <a:pt x="1960" y="24"/>
                                </a:lnTo>
                                <a:lnTo>
                                  <a:pt x="1960" y="0"/>
                                </a:lnTo>
                                <a:close/>
                                <a:moveTo>
                                  <a:pt x="2063" y="17"/>
                                </a:moveTo>
                                <a:lnTo>
                                  <a:pt x="2063" y="89"/>
                                </a:lnTo>
                                <a:lnTo>
                                  <a:pt x="2039" y="89"/>
                                </a:lnTo>
                                <a:lnTo>
                                  <a:pt x="2039" y="17"/>
                                </a:lnTo>
                                <a:lnTo>
                                  <a:pt x="2063" y="17"/>
                                </a:lnTo>
                                <a:close/>
                                <a:moveTo>
                                  <a:pt x="2063" y="113"/>
                                </a:moveTo>
                                <a:lnTo>
                                  <a:pt x="2063" y="185"/>
                                </a:lnTo>
                                <a:lnTo>
                                  <a:pt x="2039" y="185"/>
                                </a:lnTo>
                                <a:lnTo>
                                  <a:pt x="2039" y="113"/>
                                </a:lnTo>
                                <a:lnTo>
                                  <a:pt x="2063" y="113"/>
                                </a:lnTo>
                                <a:close/>
                                <a:moveTo>
                                  <a:pt x="2063" y="209"/>
                                </a:moveTo>
                                <a:lnTo>
                                  <a:pt x="2063" y="281"/>
                                </a:lnTo>
                                <a:lnTo>
                                  <a:pt x="2039" y="281"/>
                                </a:lnTo>
                                <a:lnTo>
                                  <a:pt x="2039" y="209"/>
                                </a:lnTo>
                                <a:lnTo>
                                  <a:pt x="2063" y="209"/>
                                </a:lnTo>
                                <a:close/>
                                <a:moveTo>
                                  <a:pt x="2063" y="305"/>
                                </a:moveTo>
                                <a:lnTo>
                                  <a:pt x="2063" y="377"/>
                                </a:lnTo>
                                <a:lnTo>
                                  <a:pt x="2039" y="377"/>
                                </a:lnTo>
                                <a:lnTo>
                                  <a:pt x="2039" y="305"/>
                                </a:lnTo>
                                <a:lnTo>
                                  <a:pt x="2063" y="305"/>
                                </a:lnTo>
                                <a:close/>
                                <a:moveTo>
                                  <a:pt x="2063" y="401"/>
                                </a:moveTo>
                                <a:lnTo>
                                  <a:pt x="2063" y="473"/>
                                </a:lnTo>
                                <a:lnTo>
                                  <a:pt x="2039" y="473"/>
                                </a:lnTo>
                                <a:lnTo>
                                  <a:pt x="2039" y="401"/>
                                </a:lnTo>
                                <a:lnTo>
                                  <a:pt x="2063" y="401"/>
                                </a:lnTo>
                                <a:close/>
                                <a:moveTo>
                                  <a:pt x="2063" y="497"/>
                                </a:moveTo>
                                <a:lnTo>
                                  <a:pt x="2063" y="569"/>
                                </a:lnTo>
                                <a:lnTo>
                                  <a:pt x="2039" y="569"/>
                                </a:lnTo>
                                <a:lnTo>
                                  <a:pt x="2039" y="497"/>
                                </a:lnTo>
                                <a:lnTo>
                                  <a:pt x="2063" y="497"/>
                                </a:lnTo>
                                <a:close/>
                                <a:moveTo>
                                  <a:pt x="2063" y="593"/>
                                </a:moveTo>
                                <a:lnTo>
                                  <a:pt x="2063" y="665"/>
                                </a:lnTo>
                                <a:lnTo>
                                  <a:pt x="2039" y="665"/>
                                </a:lnTo>
                                <a:lnTo>
                                  <a:pt x="2039" y="593"/>
                                </a:lnTo>
                                <a:lnTo>
                                  <a:pt x="2063" y="593"/>
                                </a:lnTo>
                                <a:close/>
                                <a:moveTo>
                                  <a:pt x="2063" y="689"/>
                                </a:moveTo>
                                <a:lnTo>
                                  <a:pt x="2063" y="761"/>
                                </a:lnTo>
                                <a:lnTo>
                                  <a:pt x="2039" y="761"/>
                                </a:lnTo>
                                <a:lnTo>
                                  <a:pt x="2039" y="689"/>
                                </a:lnTo>
                                <a:lnTo>
                                  <a:pt x="2063" y="689"/>
                                </a:lnTo>
                                <a:close/>
                                <a:moveTo>
                                  <a:pt x="2063" y="785"/>
                                </a:moveTo>
                                <a:lnTo>
                                  <a:pt x="2063" y="857"/>
                                </a:lnTo>
                                <a:lnTo>
                                  <a:pt x="2039" y="857"/>
                                </a:lnTo>
                                <a:lnTo>
                                  <a:pt x="2039" y="785"/>
                                </a:lnTo>
                                <a:lnTo>
                                  <a:pt x="2063" y="785"/>
                                </a:lnTo>
                                <a:close/>
                                <a:moveTo>
                                  <a:pt x="2063" y="881"/>
                                </a:moveTo>
                                <a:lnTo>
                                  <a:pt x="2063" y="953"/>
                                </a:lnTo>
                                <a:lnTo>
                                  <a:pt x="2039" y="953"/>
                                </a:lnTo>
                                <a:lnTo>
                                  <a:pt x="2039" y="881"/>
                                </a:lnTo>
                                <a:lnTo>
                                  <a:pt x="2063" y="881"/>
                                </a:lnTo>
                                <a:close/>
                                <a:moveTo>
                                  <a:pt x="2063" y="977"/>
                                </a:moveTo>
                                <a:lnTo>
                                  <a:pt x="2063" y="1050"/>
                                </a:lnTo>
                                <a:lnTo>
                                  <a:pt x="2039" y="1050"/>
                                </a:lnTo>
                                <a:lnTo>
                                  <a:pt x="2039" y="977"/>
                                </a:lnTo>
                                <a:lnTo>
                                  <a:pt x="2063" y="977"/>
                                </a:lnTo>
                                <a:close/>
                                <a:moveTo>
                                  <a:pt x="2063" y="1074"/>
                                </a:moveTo>
                                <a:lnTo>
                                  <a:pt x="2063" y="1146"/>
                                </a:lnTo>
                                <a:lnTo>
                                  <a:pt x="2039" y="1146"/>
                                </a:lnTo>
                                <a:lnTo>
                                  <a:pt x="2039" y="1074"/>
                                </a:lnTo>
                                <a:lnTo>
                                  <a:pt x="2063" y="1074"/>
                                </a:lnTo>
                                <a:close/>
                                <a:moveTo>
                                  <a:pt x="2063" y="1170"/>
                                </a:moveTo>
                                <a:lnTo>
                                  <a:pt x="2063" y="1242"/>
                                </a:lnTo>
                                <a:lnTo>
                                  <a:pt x="2039" y="1242"/>
                                </a:lnTo>
                                <a:lnTo>
                                  <a:pt x="2039" y="1170"/>
                                </a:lnTo>
                                <a:lnTo>
                                  <a:pt x="2063" y="1170"/>
                                </a:lnTo>
                                <a:close/>
                                <a:moveTo>
                                  <a:pt x="2063" y="1266"/>
                                </a:moveTo>
                                <a:lnTo>
                                  <a:pt x="2063" y="1338"/>
                                </a:lnTo>
                                <a:lnTo>
                                  <a:pt x="2039" y="1338"/>
                                </a:lnTo>
                                <a:lnTo>
                                  <a:pt x="2039" y="1266"/>
                                </a:lnTo>
                                <a:lnTo>
                                  <a:pt x="2063" y="1266"/>
                                </a:lnTo>
                                <a:close/>
                                <a:moveTo>
                                  <a:pt x="2063" y="1362"/>
                                </a:moveTo>
                                <a:lnTo>
                                  <a:pt x="2063" y="1434"/>
                                </a:lnTo>
                                <a:lnTo>
                                  <a:pt x="2039" y="1434"/>
                                </a:lnTo>
                                <a:lnTo>
                                  <a:pt x="2039" y="1362"/>
                                </a:lnTo>
                                <a:lnTo>
                                  <a:pt x="2063" y="1362"/>
                                </a:lnTo>
                                <a:close/>
                                <a:moveTo>
                                  <a:pt x="2063" y="1458"/>
                                </a:moveTo>
                                <a:lnTo>
                                  <a:pt x="2063" y="1530"/>
                                </a:lnTo>
                                <a:lnTo>
                                  <a:pt x="2039" y="1530"/>
                                </a:lnTo>
                                <a:lnTo>
                                  <a:pt x="2039" y="1458"/>
                                </a:lnTo>
                                <a:lnTo>
                                  <a:pt x="2063" y="1458"/>
                                </a:lnTo>
                                <a:close/>
                                <a:moveTo>
                                  <a:pt x="2063" y="1554"/>
                                </a:moveTo>
                                <a:lnTo>
                                  <a:pt x="2063" y="1626"/>
                                </a:lnTo>
                                <a:lnTo>
                                  <a:pt x="2039" y="1626"/>
                                </a:lnTo>
                                <a:lnTo>
                                  <a:pt x="2039" y="1554"/>
                                </a:lnTo>
                                <a:lnTo>
                                  <a:pt x="2063" y="1554"/>
                                </a:lnTo>
                                <a:close/>
                                <a:moveTo>
                                  <a:pt x="2063" y="1650"/>
                                </a:moveTo>
                                <a:lnTo>
                                  <a:pt x="2063" y="1722"/>
                                </a:lnTo>
                                <a:lnTo>
                                  <a:pt x="2039" y="1722"/>
                                </a:lnTo>
                                <a:lnTo>
                                  <a:pt x="2039" y="1650"/>
                                </a:lnTo>
                                <a:lnTo>
                                  <a:pt x="2063" y="1650"/>
                                </a:lnTo>
                                <a:close/>
                                <a:moveTo>
                                  <a:pt x="2063" y="1746"/>
                                </a:moveTo>
                                <a:lnTo>
                                  <a:pt x="2063" y="1818"/>
                                </a:lnTo>
                                <a:lnTo>
                                  <a:pt x="2039" y="1818"/>
                                </a:lnTo>
                                <a:lnTo>
                                  <a:pt x="2039" y="1746"/>
                                </a:lnTo>
                                <a:lnTo>
                                  <a:pt x="2063" y="1746"/>
                                </a:lnTo>
                                <a:close/>
                                <a:moveTo>
                                  <a:pt x="2063" y="1842"/>
                                </a:moveTo>
                                <a:lnTo>
                                  <a:pt x="2063" y="1914"/>
                                </a:lnTo>
                                <a:lnTo>
                                  <a:pt x="2039" y="1914"/>
                                </a:lnTo>
                                <a:lnTo>
                                  <a:pt x="2039" y="1842"/>
                                </a:lnTo>
                                <a:lnTo>
                                  <a:pt x="2063" y="1842"/>
                                </a:lnTo>
                                <a:close/>
                                <a:moveTo>
                                  <a:pt x="2063" y="1938"/>
                                </a:moveTo>
                                <a:lnTo>
                                  <a:pt x="2063" y="2010"/>
                                </a:lnTo>
                                <a:lnTo>
                                  <a:pt x="2039" y="2010"/>
                                </a:lnTo>
                                <a:lnTo>
                                  <a:pt x="2039" y="1938"/>
                                </a:lnTo>
                                <a:lnTo>
                                  <a:pt x="2063" y="1938"/>
                                </a:lnTo>
                                <a:close/>
                                <a:moveTo>
                                  <a:pt x="2063" y="2034"/>
                                </a:moveTo>
                                <a:lnTo>
                                  <a:pt x="2063" y="2109"/>
                                </a:lnTo>
                                <a:lnTo>
                                  <a:pt x="2041" y="2109"/>
                                </a:lnTo>
                                <a:lnTo>
                                  <a:pt x="2041" y="2085"/>
                                </a:lnTo>
                                <a:lnTo>
                                  <a:pt x="2051" y="2085"/>
                                </a:lnTo>
                                <a:lnTo>
                                  <a:pt x="2039" y="2097"/>
                                </a:lnTo>
                                <a:lnTo>
                                  <a:pt x="2039" y="2034"/>
                                </a:lnTo>
                                <a:lnTo>
                                  <a:pt x="2063" y="2034"/>
                                </a:lnTo>
                                <a:close/>
                                <a:moveTo>
                                  <a:pt x="2018" y="2109"/>
                                </a:moveTo>
                                <a:lnTo>
                                  <a:pt x="1946" y="2109"/>
                                </a:lnTo>
                                <a:lnTo>
                                  <a:pt x="1946" y="2085"/>
                                </a:lnTo>
                                <a:lnTo>
                                  <a:pt x="2018" y="2085"/>
                                </a:lnTo>
                                <a:lnTo>
                                  <a:pt x="2018" y="2109"/>
                                </a:lnTo>
                                <a:close/>
                                <a:moveTo>
                                  <a:pt x="1922" y="2109"/>
                                </a:moveTo>
                                <a:lnTo>
                                  <a:pt x="1850" y="2109"/>
                                </a:lnTo>
                                <a:lnTo>
                                  <a:pt x="1850" y="2085"/>
                                </a:lnTo>
                                <a:lnTo>
                                  <a:pt x="1922" y="2085"/>
                                </a:lnTo>
                                <a:lnTo>
                                  <a:pt x="1922" y="2109"/>
                                </a:lnTo>
                                <a:close/>
                                <a:moveTo>
                                  <a:pt x="1826" y="2109"/>
                                </a:moveTo>
                                <a:lnTo>
                                  <a:pt x="1754" y="2109"/>
                                </a:lnTo>
                                <a:lnTo>
                                  <a:pt x="1754" y="2085"/>
                                </a:lnTo>
                                <a:lnTo>
                                  <a:pt x="1826" y="2085"/>
                                </a:lnTo>
                                <a:lnTo>
                                  <a:pt x="1826" y="2109"/>
                                </a:lnTo>
                                <a:close/>
                                <a:moveTo>
                                  <a:pt x="1730" y="2109"/>
                                </a:moveTo>
                                <a:lnTo>
                                  <a:pt x="1658" y="2109"/>
                                </a:lnTo>
                                <a:lnTo>
                                  <a:pt x="1658" y="2085"/>
                                </a:lnTo>
                                <a:lnTo>
                                  <a:pt x="1730" y="2085"/>
                                </a:lnTo>
                                <a:lnTo>
                                  <a:pt x="1730" y="2109"/>
                                </a:lnTo>
                                <a:close/>
                                <a:moveTo>
                                  <a:pt x="1634" y="2109"/>
                                </a:moveTo>
                                <a:lnTo>
                                  <a:pt x="1562" y="2109"/>
                                </a:lnTo>
                                <a:lnTo>
                                  <a:pt x="1562" y="2085"/>
                                </a:lnTo>
                                <a:lnTo>
                                  <a:pt x="1634" y="2085"/>
                                </a:lnTo>
                                <a:lnTo>
                                  <a:pt x="1634" y="2109"/>
                                </a:lnTo>
                                <a:close/>
                                <a:moveTo>
                                  <a:pt x="1538" y="2109"/>
                                </a:moveTo>
                                <a:lnTo>
                                  <a:pt x="1466" y="2109"/>
                                </a:lnTo>
                                <a:lnTo>
                                  <a:pt x="1466" y="2085"/>
                                </a:lnTo>
                                <a:lnTo>
                                  <a:pt x="1538" y="2085"/>
                                </a:lnTo>
                                <a:lnTo>
                                  <a:pt x="1538" y="2109"/>
                                </a:lnTo>
                                <a:close/>
                                <a:moveTo>
                                  <a:pt x="1442" y="2109"/>
                                </a:moveTo>
                                <a:lnTo>
                                  <a:pt x="1370" y="2109"/>
                                </a:lnTo>
                                <a:lnTo>
                                  <a:pt x="1370" y="2085"/>
                                </a:lnTo>
                                <a:lnTo>
                                  <a:pt x="1442" y="2085"/>
                                </a:lnTo>
                                <a:lnTo>
                                  <a:pt x="1442" y="2109"/>
                                </a:lnTo>
                                <a:close/>
                                <a:moveTo>
                                  <a:pt x="1346" y="2109"/>
                                </a:moveTo>
                                <a:lnTo>
                                  <a:pt x="1274" y="2109"/>
                                </a:lnTo>
                                <a:lnTo>
                                  <a:pt x="1274" y="2085"/>
                                </a:lnTo>
                                <a:lnTo>
                                  <a:pt x="1346" y="2085"/>
                                </a:lnTo>
                                <a:lnTo>
                                  <a:pt x="1346" y="2109"/>
                                </a:lnTo>
                                <a:close/>
                                <a:moveTo>
                                  <a:pt x="1250" y="2109"/>
                                </a:moveTo>
                                <a:lnTo>
                                  <a:pt x="1178" y="2109"/>
                                </a:lnTo>
                                <a:lnTo>
                                  <a:pt x="1178" y="2085"/>
                                </a:lnTo>
                                <a:lnTo>
                                  <a:pt x="1250" y="2085"/>
                                </a:lnTo>
                                <a:lnTo>
                                  <a:pt x="1250" y="2109"/>
                                </a:lnTo>
                                <a:close/>
                                <a:moveTo>
                                  <a:pt x="1154" y="2109"/>
                                </a:moveTo>
                                <a:lnTo>
                                  <a:pt x="1082" y="2109"/>
                                </a:lnTo>
                                <a:lnTo>
                                  <a:pt x="1082" y="2085"/>
                                </a:lnTo>
                                <a:lnTo>
                                  <a:pt x="1154" y="2085"/>
                                </a:lnTo>
                                <a:lnTo>
                                  <a:pt x="1154" y="2109"/>
                                </a:lnTo>
                                <a:close/>
                                <a:moveTo>
                                  <a:pt x="1058" y="2109"/>
                                </a:moveTo>
                                <a:lnTo>
                                  <a:pt x="986" y="2109"/>
                                </a:lnTo>
                                <a:lnTo>
                                  <a:pt x="986" y="2085"/>
                                </a:lnTo>
                                <a:lnTo>
                                  <a:pt x="1058" y="2085"/>
                                </a:lnTo>
                                <a:lnTo>
                                  <a:pt x="1058" y="2109"/>
                                </a:lnTo>
                                <a:close/>
                                <a:moveTo>
                                  <a:pt x="962" y="2109"/>
                                </a:moveTo>
                                <a:lnTo>
                                  <a:pt x="890" y="2109"/>
                                </a:lnTo>
                                <a:lnTo>
                                  <a:pt x="890" y="2085"/>
                                </a:lnTo>
                                <a:lnTo>
                                  <a:pt x="962" y="2085"/>
                                </a:lnTo>
                                <a:lnTo>
                                  <a:pt x="962" y="2109"/>
                                </a:lnTo>
                                <a:close/>
                                <a:moveTo>
                                  <a:pt x="866" y="2109"/>
                                </a:moveTo>
                                <a:lnTo>
                                  <a:pt x="794" y="2109"/>
                                </a:lnTo>
                                <a:lnTo>
                                  <a:pt x="794" y="2085"/>
                                </a:lnTo>
                                <a:lnTo>
                                  <a:pt x="866" y="2085"/>
                                </a:lnTo>
                                <a:lnTo>
                                  <a:pt x="866" y="2109"/>
                                </a:lnTo>
                                <a:close/>
                                <a:moveTo>
                                  <a:pt x="770" y="2109"/>
                                </a:moveTo>
                                <a:lnTo>
                                  <a:pt x="698" y="2109"/>
                                </a:lnTo>
                                <a:lnTo>
                                  <a:pt x="698" y="2085"/>
                                </a:lnTo>
                                <a:lnTo>
                                  <a:pt x="770" y="2085"/>
                                </a:lnTo>
                                <a:lnTo>
                                  <a:pt x="770" y="2109"/>
                                </a:lnTo>
                                <a:close/>
                                <a:moveTo>
                                  <a:pt x="674" y="2109"/>
                                </a:moveTo>
                                <a:lnTo>
                                  <a:pt x="602" y="2109"/>
                                </a:lnTo>
                                <a:lnTo>
                                  <a:pt x="602" y="2085"/>
                                </a:lnTo>
                                <a:lnTo>
                                  <a:pt x="674" y="2085"/>
                                </a:lnTo>
                                <a:lnTo>
                                  <a:pt x="674" y="2109"/>
                                </a:lnTo>
                                <a:close/>
                                <a:moveTo>
                                  <a:pt x="578" y="2109"/>
                                </a:moveTo>
                                <a:lnTo>
                                  <a:pt x="506" y="2109"/>
                                </a:lnTo>
                                <a:lnTo>
                                  <a:pt x="506" y="2085"/>
                                </a:lnTo>
                                <a:lnTo>
                                  <a:pt x="578" y="2085"/>
                                </a:lnTo>
                                <a:lnTo>
                                  <a:pt x="578" y="2109"/>
                                </a:lnTo>
                                <a:close/>
                                <a:moveTo>
                                  <a:pt x="482" y="2109"/>
                                </a:moveTo>
                                <a:lnTo>
                                  <a:pt x="410" y="2109"/>
                                </a:lnTo>
                                <a:lnTo>
                                  <a:pt x="410" y="2085"/>
                                </a:lnTo>
                                <a:lnTo>
                                  <a:pt x="482" y="2085"/>
                                </a:lnTo>
                                <a:lnTo>
                                  <a:pt x="482" y="2109"/>
                                </a:lnTo>
                                <a:close/>
                                <a:moveTo>
                                  <a:pt x="386" y="2109"/>
                                </a:moveTo>
                                <a:lnTo>
                                  <a:pt x="314" y="2109"/>
                                </a:lnTo>
                                <a:lnTo>
                                  <a:pt x="314" y="2085"/>
                                </a:lnTo>
                                <a:lnTo>
                                  <a:pt x="386" y="2085"/>
                                </a:lnTo>
                                <a:lnTo>
                                  <a:pt x="386" y="2109"/>
                                </a:lnTo>
                                <a:close/>
                                <a:moveTo>
                                  <a:pt x="290" y="2109"/>
                                </a:moveTo>
                                <a:lnTo>
                                  <a:pt x="218" y="2109"/>
                                </a:lnTo>
                                <a:lnTo>
                                  <a:pt x="218" y="2085"/>
                                </a:lnTo>
                                <a:lnTo>
                                  <a:pt x="290" y="2085"/>
                                </a:lnTo>
                                <a:lnTo>
                                  <a:pt x="290" y="2109"/>
                                </a:lnTo>
                                <a:close/>
                                <a:moveTo>
                                  <a:pt x="194" y="2109"/>
                                </a:moveTo>
                                <a:lnTo>
                                  <a:pt x="122" y="2109"/>
                                </a:lnTo>
                                <a:lnTo>
                                  <a:pt x="122" y="2085"/>
                                </a:lnTo>
                                <a:lnTo>
                                  <a:pt x="194" y="2085"/>
                                </a:lnTo>
                                <a:lnTo>
                                  <a:pt x="194" y="2109"/>
                                </a:lnTo>
                                <a:close/>
                                <a:moveTo>
                                  <a:pt x="98" y="2109"/>
                                </a:moveTo>
                                <a:lnTo>
                                  <a:pt x="26" y="2109"/>
                                </a:lnTo>
                                <a:lnTo>
                                  <a:pt x="26" y="2085"/>
                                </a:lnTo>
                                <a:lnTo>
                                  <a:pt x="98" y="2085"/>
                                </a:lnTo>
                                <a:lnTo>
                                  <a:pt x="98"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3" name="Freeform 379"/>
                        <wps:cNvSpPr>
                          <a:spLocks noEditPoints="1"/>
                        </wps:cNvSpPr>
                        <wps:spPr bwMode="auto">
                          <a:xfrm>
                            <a:off x="0" y="322580"/>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2 w 1991"/>
                              <a:gd name="T39" fmla="*/ 0 h 2109"/>
                              <a:gd name="T40" fmla="*/ 616 w 1991"/>
                              <a:gd name="T41" fmla="*/ 24 h 2109"/>
                              <a:gd name="T42" fmla="*/ 808 w 1991"/>
                              <a:gd name="T43" fmla="*/ 0 h 2109"/>
                              <a:gd name="T44" fmla="*/ 976 w 1991"/>
                              <a:gd name="T45" fmla="*/ 24 h 2109"/>
                              <a:gd name="T46" fmla="*/ 1000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4" name="Freeform 380"/>
                        <wps:cNvSpPr>
                          <a:spLocks noEditPoints="1"/>
                        </wps:cNvSpPr>
                        <wps:spPr bwMode="auto">
                          <a:xfrm>
                            <a:off x="3048635" y="322580"/>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3 w 1991"/>
                              <a:gd name="T39" fmla="*/ 0 h 2109"/>
                              <a:gd name="T40" fmla="*/ 617 w 1991"/>
                              <a:gd name="T41" fmla="*/ 24 h 2109"/>
                              <a:gd name="T42" fmla="*/ 809 w 1991"/>
                              <a:gd name="T43" fmla="*/ 0 h 2109"/>
                              <a:gd name="T44" fmla="*/ 977 w 1991"/>
                              <a:gd name="T45" fmla="*/ 24 h 2109"/>
                              <a:gd name="T46" fmla="*/ 1001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1" y="0"/>
                                </a:moveTo>
                                <a:lnTo>
                                  <a:pt x="593" y="0"/>
                                </a:lnTo>
                                <a:lnTo>
                                  <a:pt x="593" y="24"/>
                                </a:lnTo>
                                <a:lnTo>
                                  <a:pt x="521" y="24"/>
                                </a:lnTo>
                                <a:lnTo>
                                  <a:pt x="521" y="0"/>
                                </a:lnTo>
                                <a:close/>
                                <a:moveTo>
                                  <a:pt x="617" y="0"/>
                                </a:moveTo>
                                <a:lnTo>
                                  <a:pt x="689" y="0"/>
                                </a:lnTo>
                                <a:lnTo>
                                  <a:pt x="689" y="24"/>
                                </a:lnTo>
                                <a:lnTo>
                                  <a:pt x="617" y="24"/>
                                </a:lnTo>
                                <a:lnTo>
                                  <a:pt x="617" y="0"/>
                                </a:lnTo>
                                <a:close/>
                                <a:moveTo>
                                  <a:pt x="713" y="0"/>
                                </a:moveTo>
                                <a:lnTo>
                                  <a:pt x="785" y="0"/>
                                </a:lnTo>
                                <a:lnTo>
                                  <a:pt x="785" y="24"/>
                                </a:lnTo>
                                <a:lnTo>
                                  <a:pt x="713" y="24"/>
                                </a:lnTo>
                                <a:lnTo>
                                  <a:pt x="713" y="0"/>
                                </a:lnTo>
                                <a:close/>
                                <a:moveTo>
                                  <a:pt x="809" y="0"/>
                                </a:moveTo>
                                <a:lnTo>
                                  <a:pt x="881" y="0"/>
                                </a:lnTo>
                                <a:lnTo>
                                  <a:pt x="881" y="24"/>
                                </a:lnTo>
                                <a:lnTo>
                                  <a:pt x="809" y="24"/>
                                </a:lnTo>
                                <a:lnTo>
                                  <a:pt x="809" y="0"/>
                                </a:lnTo>
                                <a:close/>
                                <a:moveTo>
                                  <a:pt x="905" y="0"/>
                                </a:moveTo>
                                <a:lnTo>
                                  <a:pt x="977" y="0"/>
                                </a:lnTo>
                                <a:lnTo>
                                  <a:pt x="977" y="24"/>
                                </a:lnTo>
                                <a:lnTo>
                                  <a:pt x="905" y="24"/>
                                </a:lnTo>
                                <a:lnTo>
                                  <a:pt x="905" y="0"/>
                                </a:lnTo>
                                <a:close/>
                                <a:moveTo>
                                  <a:pt x="1001" y="0"/>
                                </a:moveTo>
                                <a:lnTo>
                                  <a:pt x="1073" y="0"/>
                                </a:lnTo>
                                <a:lnTo>
                                  <a:pt x="1073" y="24"/>
                                </a:lnTo>
                                <a:lnTo>
                                  <a:pt x="1001" y="24"/>
                                </a:lnTo>
                                <a:lnTo>
                                  <a:pt x="1001" y="0"/>
                                </a:lnTo>
                                <a:close/>
                                <a:moveTo>
                                  <a:pt x="1097" y="0"/>
                                </a:moveTo>
                                <a:lnTo>
                                  <a:pt x="1168" y="0"/>
                                </a:lnTo>
                                <a:lnTo>
                                  <a:pt x="1168" y="24"/>
                                </a:lnTo>
                                <a:lnTo>
                                  <a:pt x="1097" y="24"/>
                                </a:lnTo>
                                <a:lnTo>
                                  <a:pt x="1097"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5" name="Freeform 381"/>
                        <wps:cNvSpPr>
                          <a:spLocks noEditPoints="1"/>
                        </wps:cNvSpPr>
                        <wps:spPr bwMode="auto">
                          <a:xfrm>
                            <a:off x="3670935" y="659130"/>
                            <a:ext cx="275590" cy="242570"/>
                          </a:xfrm>
                          <a:custGeom>
                            <a:avLst/>
                            <a:gdLst>
                              <a:gd name="T0" fmla="*/ 56 w 434"/>
                              <a:gd name="T1" fmla="*/ 28 h 382"/>
                              <a:gd name="T2" fmla="*/ 400 w 434"/>
                              <a:gd name="T3" fmla="*/ 331 h 382"/>
                              <a:gd name="T4" fmla="*/ 379 w 434"/>
                              <a:gd name="T5" fmla="*/ 354 h 382"/>
                              <a:gd name="T6" fmla="*/ 35 w 434"/>
                              <a:gd name="T7" fmla="*/ 51 h 382"/>
                              <a:gd name="T8" fmla="*/ 56 w 434"/>
                              <a:gd name="T9" fmla="*/ 28 h 382"/>
                              <a:gd name="T10" fmla="*/ 34 w 434"/>
                              <a:gd name="T11" fmla="*/ 83 h 382"/>
                              <a:gd name="T12" fmla="*/ 0 w 434"/>
                              <a:gd name="T13" fmla="*/ 0 h 382"/>
                              <a:gd name="T14" fmla="*/ 87 w 434"/>
                              <a:gd name="T15" fmla="*/ 23 h 382"/>
                              <a:gd name="T16" fmla="*/ 34 w 434"/>
                              <a:gd name="T17" fmla="*/ 83 h 382"/>
                              <a:gd name="T18" fmla="*/ 401 w 434"/>
                              <a:gd name="T19" fmla="*/ 299 h 382"/>
                              <a:gd name="T20" fmla="*/ 434 w 434"/>
                              <a:gd name="T21" fmla="*/ 382 h 382"/>
                              <a:gd name="T22" fmla="*/ 348 w 434"/>
                              <a:gd name="T23" fmla="*/ 360 h 382"/>
                              <a:gd name="T24" fmla="*/ 401 w 434"/>
                              <a:gd name="T25" fmla="*/ 299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34" h="382">
                                <a:moveTo>
                                  <a:pt x="56" y="28"/>
                                </a:moveTo>
                                <a:lnTo>
                                  <a:pt x="400" y="331"/>
                                </a:lnTo>
                                <a:lnTo>
                                  <a:pt x="379" y="354"/>
                                </a:lnTo>
                                <a:lnTo>
                                  <a:pt x="35" y="51"/>
                                </a:lnTo>
                                <a:lnTo>
                                  <a:pt x="56" y="28"/>
                                </a:lnTo>
                                <a:close/>
                                <a:moveTo>
                                  <a:pt x="34" y="83"/>
                                </a:moveTo>
                                <a:lnTo>
                                  <a:pt x="0" y="0"/>
                                </a:lnTo>
                                <a:lnTo>
                                  <a:pt x="87" y="23"/>
                                </a:lnTo>
                                <a:lnTo>
                                  <a:pt x="34" y="83"/>
                                </a:lnTo>
                                <a:close/>
                                <a:moveTo>
                                  <a:pt x="401" y="299"/>
                                </a:moveTo>
                                <a:lnTo>
                                  <a:pt x="434" y="382"/>
                                </a:lnTo>
                                <a:lnTo>
                                  <a:pt x="348" y="360"/>
                                </a:lnTo>
                                <a:lnTo>
                                  <a:pt x="401" y="299"/>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76" name="Freeform 382"/>
                        <wps:cNvSpPr>
                          <a:spLocks noEditPoints="1"/>
                        </wps:cNvSpPr>
                        <wps:spPr bwMode="auto">
                          <a:xfrm>
                            <a:off x="3421380" y="659130"/>
                            <a:ext cx="249555" cy="241300"/>
                          </a:xfrm>
                          <a:custGeom>
                            <a:avLst/>
                            <a:gdLst>
                              <a:gd name="T0" fmla="*/ 82 w 393"/>
                              <a:gd name="T1" fmla="*/ 322 h 380"/>
                              <a:gd name="T2" fmla="*/ 332 w 393"/>
                              <a:gd name="T3" fmla="*/ 80 h 380"/>
                              <a:gd name="T4" fmla="*/ 310 w 393"/>
                              <a:gd name="T5" fmla="*/ 58 h 380"/>
                              <a:gd name="T6" fmla="*/ 61 w 393"/>
                              <a:gd name="T7" fmla="*/ 299 h 380"/>
                              <a:gd name="T8" fmla="*/ 82 w 393"/>
                              <a:gd name="T9" fmla="*/ 322 h 380"/>
                              <a:gd name="T10" fmla="*/ 44 w 393"/>
                              <a:gd name="T11" fmla="*/ 253 h 380"/>
                              <a:gd name="T12" fmla="*/ 0 w 393"/>
                              <a:gd name="T13" fmla="*/ 380 h 380"/>
                              <a:gd name="T14" fmla="*/ 128 w 393"/>
                              <a:gd name="T15" fmla="*/ 340 h 380"/>
                              <a:gd name="T16" fmla="*/ 44 w 393"/>
                              <a:gd name="T17" fmla="*/ 253 h 380"/>
                              <a:gd name="T18" fmla="*/ 348 w 393"/>
                              <a:gd name="T19" fmla="*/ 126 h 380"/>
                              <a:gd name="T20" fmla="*/ 393 w 393"/>
                              <a:gd name="T21" fmla="*/ 0 h 380"/>
                              <a:gd name="T22" fmla="*/ 265 w 393"/>
                              <a:gd name="T23" fmla="*/ 40 h 380"/>
                              <a:gd name="T24" fmla="*/ 348 w 393"/>
                              <a:gd name="T25" fmla="*/ 126 h 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3" h="380">
                                <a:moveTo>
                                  <a:pt x="82" y="322"/>
                                </a:moveTo>
                                <a:lnTo>
                                  <a:pt x="332" y="80"/>
                                </a:lnTo>
                                <a:lnTo>
                                  <a:pt x="310" y="58"/>
                                </a:lnTo>
                                <a:lnTo>
                                  <a:pt x="61" y="299"/>
                                </a:lnTo>
                                <a:lnTo>
                                  <a:pt x="82" y="322"/>
                                </a:lnTo>
                                <a:close/>
                                <a:moveTo>
                                  <a:pt x="44" y="253"/>
                                </a:moveTo>
                                <a:lnTo>
                                  <a:pt x="0" y="380"/>
                                </a:lnTo>
                                <a:lnTo>
                                  <a:pt x="128" y="340"/>
                                </a:lnTo>
                                <a:lnTo>
                                  <a:pt x="44" y="253"/>
                                </a:lnTo>
                                <a:close/>
                                <a:moveTo>
                                  <a:pt x="348" y="126"/>
                                </a:moveTo>
                                <a:lnTo>
                                  <a:pt x="393" y="0"/>
                                </a:lnTo>
                                <a:lnTo>
                                  <a:pt x="265" y="40"/>
                                </a:lnTo>
                                <a:lnTo>
                                  <a:pt x="348" y="126"/>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7" name="Rectangle 383"/>
                        <wps:cNvSpPr>
                          <a:spLocks noChangeArrowheads="1"/>
                        </wps:cNvSpPr>
                        <wps:spPr bwMode="auto">
                          <a:xfrm>
                            <a:off x="3516630" y="39370"/>
                            <a:ext cx="2514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BC1E6" w14:textId="77777777" w:rsidR="00B7080D" w:rsidRDefault="00B7080D" w:rsidP="009644AB">
                              <w:proofErr w:type="spellStart"/>
                              <w:proofErr w:type="gramStart"/>
                              <w:r>
                                <w:rPr>
                                  <w:rFonts w:ascii="微软雅黑" w:eastAsia="微软雅黑" w:cs="微软雅黑"/>
                                  <w:b/>
                                  <w:bCs/>
                                  <w:color w:val="000000"/>
                                  <w:sz w:val="18"/>
                                  <w:szCs w:val="18"/>
                                </w:rPr>
                                <w:t>gNB</w:t>
                              </w:r>
                              <w:proofErr w:type="spellEnd"/>
                              <w:proofErr w:type="gramEnd"/>
                            </w:p>
                          </w:txbxContent>
                        </wps:txbx>
                        <wps:bodyPr rot="0" vert="horz" wrap="none" lIns="0" tIns="0" rIns="0" bIns="0" anchor="t" anchorCtr="0">
                          <a:spAutoFit/>
                        </wps:bodyPr>
                      </wps:wsp>
                      <wps:wsp>
                        <wps:cNvPr id="1278" name="Rectangle 384"/>
                        <wps:cNvSpPr>
                          <a:spLocks noChangeArrowheads="1"/>
                        </wps:cNvSpPr>
                        <wps:spPr bwMode="auto">
                          <a:xfrm>
                            <a:off x="1639570" y="911225"/>
                            <a:ext cx="516255" cy="6496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85"/>
                        <wps:cNvSpPr>
                          <a:spLocks noChangeArrowheads="1"/>
                        </wps:cNvSpPr>
                        <wps:spPr bwMode="auto">
                          <a:xfrm>
                            <a:off x="1639570" y="911225"/>
                            <a:ext cx="516255" cy="6496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 name="Rectangle 386"/>
                        <wps:cNvSpPr>
                          <a:spLocks noChangeArrowheads="1"/>
                        </wps:cNvSpPr>
                        <wps:spPr bwMode="auto">
                          <a:xfrm>
                            <a:off x="1755775" y="110998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A569A" w14:textId="77777777" w:rsidR="00B7080D" w:rsidRDefault="00B7080D" w:rsidP="009644AB">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1" name="Rectangle 387"/>
                        <wps:cNvSpPr>
                          <a:spLocks noChangeArrowheads="1"/>
                        </wps:cNvSpPr>
                        <wps:spPr bwMode="auto">
                          <a:xfrm>
                            <a:off x="1991995" y="110998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94363" w14:textId="77777777" w:rsidR="00B7080D" w:rsidRDefault="00B7080D" w:rsidP="009644AB">
                              <w:r>
                                <w:rPr>
                                  <w:rFonts w:ascii="微软雅黑" w:eastAsia="微软雅黑" w:cs="微软雅黑"/>
                                  <w:color w:val="000000"/>
                                  <w:sz w:val="18"/>
                                  <w:szCs w:val="18"/>
                                </w:rPr>
                                <w:t>-</w:t>
                              </w:r>
                            </w:p>
                          </w:txbxContent>
                        </wps:txbx>
                        <wps:bodyPr rot="0" vert="horz" wrap="none" lIns="0" tIns="0" rIns="0" bIns="0" anchor="t" anchorCtr="0">
                          <a:spAutoFit/>
                        </wps:bodyPr>
                      </wps:wsp>
                      <wps:wsp>
                        <wps:cNvPr id="1282" name="Rectangle 388"/>
                        <wps:cNvSpPr>
                          <a:spLocks noChangeArrowheads="1"/>
                        </wps:cNvSpPr>
                        <wps:spPr bwMode="auto">
                          <a:xfrm>
                            <a:off x="1657350" y="1247140"/>
                            <a:ext cx="4826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B071A" w14:textId="77777777" w:rsidR="00B7080D" w:rsidRDefault="00B7080D" w:rsidP="009644AB">
                              <w:proofErr w:type="gramStart"/>
                              <w:r>
                                <w:rPr>
                                  <w:rFonts w:ascii="微软雅黑" w:eastAsia="微软雅黑" w:cs="微软雅黑"/>
                                  <w:color w:val="000000"/>
                                  <w:sz w:val="18"/>
                                  <w:szCs w:val="18"/>
                                </w:rPr>
                                <w:t>standard</w:t>
                              </w:r>
                              <w:proofErr w:type="gramEnd"/>
                            </w:p>
                          </w:txbxContent>
                        </wps:txbx>
                        <wps:bodyPr rot="0" vert="horz" wrap="none" lIns="0" tIns="0" rIns="0" bIns="0" anchor="t" anchorCtr="0">
                          <a:spAutoFit/>
                        </wps:bodyPr>
                      </wps:wsp>
                      <wps:wsp>
                        <wps:cNvPr id="1283" name="Freeform 389"/>
                        <wps:cNvSpPr>
                          <a:spLocks noEditPoints="1"/>
                        </wps:cNvSpPr>
                        <wps:spPr bwMode="auto">
                          <a:xfrm>
                            <a:off x="855345" y="1563370"/>
                            <a:ext cx="1074420" cy="271780"/>
                          </a:xfrm>
                          <a:custGeom>
                            <a:avLst/>
                            <a:gdLst>
                              <a:gd name="T0" fmla="*/ 44 w 1692"/>
                              <a:gd name="T1" fmla="*/ 100 h 428"/>
                              <a:gd name="T2" fmla="*/ 44 w 1692"/>
                              <a:gd name="T3" fmla="*/ 428 h 428"/>
                              <a:gd name="T4" fmla="*/ 1647 w 1692"/>
                              <a:gd name="T5" fmla="*/ 428 h 428"/>
                              <a:gd name="T6" fmla="*/ 1647 w 1692"/>
                              <a:gd name="T7" fmla="*/ 120 h 428"/>
                              <a:gd name="T8" fmla="*/ 1616 w 1692"/>
                              <a:gd name="T9" fmla="*/ 120 h 428"/>
                              <a:gd name="T10" fmla="*/ 1616 w 1692"/>
                              <a:gd name="T11" fmla="*/ 413 h 428"/>
                              <a:gd name="T12" fmla="*/ 1632 w 1692"/>
                              <a:gd name="T13" fmla="*/ 397 h 428"/>
                              <a:gd name="T14" fmla="*/ 60 w 1692"/>
                              <a:gd name="T15" fmla="*/ 397 h 428"/>
                              <a:gd name="T16" fmla="*/ 76 w 1692"/>
                              <a:gd name="T17" fmla="*/ 413 h 428"/>
                              <a:gd name="T18" fmla="*/ 76 w 1692"/>
                              <a:gd name="T19" fmla="*/ 100 h 428"/>
                              <a:gd name="T20" fmla="*/ 44 w 1692"/>
                              <a:gd name="T21" fmla="*/ 100 h 428"/>
                              <a:gd name="T22" fmla="*/ 120 w 1692"/>
                              <a:gd name="T23" fmla="*/ 120 h 428"/>
                              <a:gd name="T24" fmla="*/ 60 w 1692"/>
                              <a:gd name="T25" fmla="*/ 0 h 428"/>
                              <a:gd name="T26" fmla="*/ 0 w 1692"/>
                              <a:gd name="T27" fmla="*/ 120 h 428"/>
                              <a:gd name="T28" fmla="*/ 120 w 1692"/>
                              <a:gd name="T29" fmla="*/ 120 h 428"/>
                              <a:gd name="T30" fmla="*/ 1692 w 1692"/>
                              <a:gd name="T31" fmla="*/ 140 h 428"/>
                              <a:gd name="T32" fmla="*/ 1632 w 1692"/>
                              <a:gd name="T33" fmla="*/ 20 h 428"/>
                              <a:gd name="T34" fmla="*/ 1572 w 1692"/>
                              <a:gd name="T35" fmla="*/ 140 h 428"/>
                              <a:gd name="T36" fmla="*/ 1692 w 1692"/>
                              <a:gd name="T37" fmla="*/ 140 h 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28">
                                <a:moveTo>
                                  <a:pt x="44" y="100"/>
                                </a:moveTo>
                                <a:lnTo>
                                  <a:pt x="44" y="428"/>
                                </a:lnTo>
                                <a:lnTo>
                                  <a:pt x="1647" y="428"/>
                                </a:lnTo>
                                <a:lnTo>
                                  <a:pt x="1647" y="120"/>
                                </a:lnTo>
                                <a:lnTo>
                                  <a:pt x="1616" y="120"/>
                                </a:lnTo>
                                <a:lnTo>
                                  <a:pt x="1616" y="413"/>
                                </a:lnTo>
                                <a:lnTo>
                                  <a:pt x="1632" y="397"/>
                                </a:lnTo>
                                <a:lnTo>
                                  <a:pt x="60" y="397"/>
                                </a:lnTo>
                                <a:lnTo>
                                  <a:pt x="76" y="413"/>
                                </a:lnTo>
                                <a:lnTo>
                                  <a:pt x="76" y="100"/>
                                </a:lnTo>
                                <a:lnTo>
                                  <a:pt x="44"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4" name="Freeform 390"/>
                        <wps:cNvSpPr>
                          <a:spLocks noEditPoints="1"/>
                        </wps:cNvSpPr>
                        <wps:spPr bwMode="auto">
                          <a:xfrm>
                            <a:off x="2393950" y="1572260"/>
                            <a:ext cx="1074420" cy="257810"/>
                          </a:xfrm>
                          <a:custGeom>
                            <a:avLst/>
                            <a:gdLst>
                              <a:gd name="T0" fmla="*/ 45 w 1692"/>
                              <a:gd name="T1" fmla="*/ 100 h 406"/>
                              <a:gd name="T2" fmla="*/ 45 w 1692"/>
                              <a:gd name="T3" fmla="*/ 406 h 406"/>
                              <a:gd name="T4" fmla="*/ 1648 w 1692"/>
                              <a:gd name="T5" fmla="*/ 406 h 406"/>
                              <a:gd name="T6" fmla="*/ 1648 w 1692"/>
                              <a:gd name="T7" fmla="*/ 120 h 406"/>
                              <a:gd name="T8" fmla="*/ 1617 w 1692"/>
                              <a:gd name="T9" fmla="*/ 120 h 406"/>
                              <a:gd name="T10" fmla="*/ 1617 w 1692"/>
                              <a:gd name="T11" fmla="*/ 390 h 406"/>
                              <a:gd name="T12" fmla="*/ 1632 w 1692"/>
                              <a:gd name="T13" fmla="*/ 375 h 406"/>
                              <a:gd name="T14" fmla="*/ 60 w 1692"/>
                              <a:gd name="T15" fmla="*/ 375 h 406"/>
                              <a:gd name="T16" fmla="*/ 76 w 1692"/>
                              <a:gd name="T17" fmla="*/ 390 h 406"/>
                              <a:gd name="T18" fmla="*/ 76 w 1692"/>
                              <a:gd name="T19" fmla="*/ 100 h 406"/>
                              <a:gd name="T20" fmla="*/ 45 w 1692"/>
                              <a:gd name="T21" fmla="*/ 100 h 406"/>
                              <a:gd name="T22" fmla="*/ 120 w 1692"/>
                              <a:gd name="T23" fmla="*/ 120 h 406"/>
                              <a:gd name="T24" fmla="*/ 60 w 1692"/>
                              <a:gd name="T25" fmla="*/ 0 h 406"/>
                              <a:gd name="T26" fmla="*/ 0 w 1692"/>
                              <a:gd name="T27" fmla="*/ 120 h 406"/>
                              <a:gd name="T28" fmla="*/ 120 w 1692"/>
                              <a:gd name="T29" fmla="*/ 120 h 406"/>
                              <a:gd name="T30" fmla="*/ 1692 w 1692"/>
                              <a:gd name="T31" fmla="*/ 140 h 406"/>
                              <a:gd name="T32" fmla="*/ 1632 w 1692"/>
                              <a:gd name="T33" fmla="*/ 20 h 406"/>
                              <a:gd name="T34" fmla="*/ 1572 w 1692"/>
                              <a:gd name="T35" fmla="*/ 140 h 406"/>
                              <a:gd name="T36" fmla="*/ 1692 w 1692"/>
                              <a:gd name="T37" fmla="*/ 140 h 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06">
                                <a:moveTo>
                                  <a:pt x="45" y="100"/>
                                </a:moveTo>
                                <a:lnTo>
                                  <a:pt x="45" y="406"/>
                                </a:lnTo>
                                <a:lnTo>
                                  <a:pt x="1648" y="406"/>
                                </a:lnTo>
                                <a:lnTo>
                                  <a:pt x="1648" y="120"/>
                                </a:lnTo>
                                <a:lnTo>
                                  <a:pt x="1617" y="120"/>
                                </a:lnTo>
                                <a:lnTo>
                                  <a:pt x="1617" y="390"/>
                                </a:lnTo>
                                <a:lnTo>
                                  <a:pt x="1632" y="375"/>
                                </a:lnTo>
                                <a:lnTo>
                                  <a:pt x="60" y="375"/>
                                </a:lnTo>
                                <a:lnTo>
                                  <a:pt x="76" y="390"/>
                                </a:lnTo>
                                <a:lnTo>
                                  <a:pt x="76" y="100"/>
                                </a:lnTo>
                                <a:lnTo>
                                  <a:pt x="45"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5" name="Rectangle 391"/>
                        <wps:cNvSpPr>
                          <a:spLocks noChangeArrowheads="1"/>
                        </wps:cNvSpPr>
                        <wps:spPr bwMode="auto">
                          <a:xfrm>
                            <a:off x="1085215" y="166624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5DFD" w14:textId="77777777" w:rsidR="00B7080D" w:rsidRDefault="00B7080D" w:rsidP="009644AB">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6" name="Rectangle 392"/>
                        <wps:cNvSpPr>
                          <a:spLocks noChangeArrowheads="1"/>
                        </wps:cNvSpPr>
                        <wps:spPr bwMode="auto">
                          <a:xfrm>
                            <a:off x="1321435" y="166624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EA254" w14:textId="77777777" w:rsidR="00B7080D" w:rsidRDefault="00B7080D" w:rsidP="009644AB">
                              <w:r>
                                <w:rPr>
                                  <w:rFonts w:ascii="微软雅黑" w:eastAsia="微软雅黑" w:cs="微软雅黑"/>
                                  <w:color w:val="000000"/>
                                  <w:sz w:val="18"/>
                                  <w:szCs w:val="18"/>
                                </w:rPr>
                                <w:t>-</w:t>
                              </w:r>
                            </w:p>
                          </w:txbxContent>
                        </wps:txbx>
                        <wps:bodyPr rot="0" vert="horz" wrap="none" lIns="0" tIns="0" rIns="0" bIns="0" anchor="t" anchorCtr="0">
                          <a:spAutoFit/>
                        </wps:bodyPr>
                      </wps:wsp>
                      <wps:wsp>
                        <wps:cNvPr id="1287" name="Rectangle 393"/>
                        <wps:cNvSpPr>
                          <a:spLocks noChangeArrowheads="1"/>
                        </wps:cNvSpPr>
                        <wps:spPr bwMode="auto">
                          <a:xfrm>
                            <a:off x="1370330" y="1666240"/>
                            <a:ext cx="2921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64E2D" w14:textId="77777777" w:rsidR="00B7080D" w:rsidRDefault="00B7080D" w:rsidP="009644AB">
                              <w:r>
                                <w:rPr>
                                  <w:rFonts w:ascii="微软雅黑" w:eastAsia="微软雅黑" w:cs="微软雅黑"/>
                                  <w:color w:val="000000"/>
                                  <w:sz w:val="18"/>
                                  <w:szCs w:val="18"/>
                                </w:rPr>
                                <w:t>3GPP</w:t>
                              </w:r>
                            </w:p>
                          </w:txbxContent>
                        </wps:txbx>
                        <wps:bodyPr rot="0" vert="horz" wrap="none" lIns="0" tIns="0" rIns="0" bIns="0" anchor="t" anchorCtr="0">
                          <a:spAutoFit/>
                        </wps:bodyPr>
                      </wps:wsp>
                    </wpc:wpc>
                  </a:graphicData>
                </a:graphic>
              </wp:inline>
            </w:drawing>
          </mc:Choice>
          <mc:Fallback>
            <w:pict>
              <v:group w14:anchorId="3E7E6421" id="画布 1288" o:spid="_x0000_s1026" editas="canvas" style="width:339.6pt;height:175.7pt;mso-position-horizontal-relative:char;mso-position-vertical-relative:line" coordsize="43129,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129;height:22313;visibility:visible;mso-wrap-style:square">
                  <v:fill o:detectmouseclick="t"/>
                  <v:path o:connecttype="none"/>
                </v:shape>
                <v:rect id="Rectangle 324" o:spid="_x0000_s1028" style="position:absolute;left:6305;top:9067;width:5169;height:6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BMUA&#10;AADdAAAADwAAAGRycy9kb3ducmV2LnhtbESPQWvCQBCF7wX/wzKCt7rRg5ToKiWiFAoFo+J1mp0m&#10;qdnZkF1j+u+dQ8HbDO/Ne9+sNoNrVE9dqD0bmE0TUMSFtzWXBk7H3esbqBCRLTaeycAfBdisRy8r&#10;TK2/84H6PJZKQjikaKCKsU21DkVFDsPUt8Si/fjOYZS1K7Xt8C7hrtHzJFlohzVLQ4UtZRUV1/zm&#10;DAzn74vd3Rzt++2JPn+/8uzaZ8ZMxsP7ElSkIT7N/9cfVvDnM8GVb2QE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n8ExQAAAN0AAAAPAAAAAAAAAAAAAAAAAJgCAABkcnMv&#10;ZG93bnJldi54bWxQSwUGAAAAAAQABAD1AAAAigMAAAAA&#10;" fillcolor="#bdd7ee" stroked="f"/>
                <v:rect id="Rectangle 325" o:spid="_x0000_s1029" style="position:absolute;left:6305;top:9067;width:5169;height:6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nMMA&#10;AADdAAAADwAAAGRycy9kb3ducmV2LnhtbERPTU/CQBC9m/gfNmPCxcC2PRAoLERMtBy16H3oDm1j&#10;d7Z017bw610TEm7z8j5nvR1NI3rqXG1ZQTyLQBAXVtdcKvg6vE0XIJxH1thYJgUXcrDdPD6sMdV2&#10;4E/qc1+KEMIuRQWV920qpSsqMuhmtiUO3Ml2Bn2AXSl1h0MIN41MomguDdYcGips6bWi4if/NQo+&#10;tOujY3M9Pe85O2bnfPdt30elJk/jywqEp9HfxTf3Xof5SbyE/2/C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iPnMMAAADdAAAADwAAAAAAAAAAAAAAAACYAgAAZHJzL2Rv&#10;d25yZXYueG1sUEsFBgAAAAAEAAQA9QAAAIgDAAAAAA==&#10;" filled="f" strokecolor="#1d1d1a" strokeweight=".7pt">
                  <v:stroke joinstyle="round"/>
                </v:rect>
                <v:rect id="Rectangle 326" o:spid="_x0000_s1030" style="position:absolute;left:7480;top:11049;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QMMA&#10;AADdAAAADwAAAGRycy9kb3ducmV2LnhtbESPzWrDMBCE74W+g9hCbo1cH0pwo4RSMLillzh5gMVa&#10;/1BpZSQ1dt++ewjktsvMzny7P67eqSvFNAU28LItQBF3wU48GLic6+cdqJSRLbrAZOCPEhwPjw97&#10;rGxY+ETXNg9KQjhVaGDMea60Tt1IHtM2zMSi9SF6zLLGQduIi4R7p8uieNUeJ5aGEWf6GKn7aX+9&#10;AX1u62XXuliEr7L/dp/NqadgzOZpfX8DlWnNd/PturGCX5bCL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QMMAAADdAAAADwAAAAAAAAAAAAAAAACYAgAAZHJzL2Rv&#10;d25yZXYueG1sUEsFBgAAAAAEAAQA9QAAAIgDAAAAAA==&#10;" filled="f" stroked="f">
                  <v:textbox style="mso-fit-shape-to-text:t" inset="0,0,0,0">
                    <w:txbxContent>
                      <w:p w14:paraId="79AEC707" w14:textId="77777777" w:rsidR="00B7080D" w:rsidRDefault="00B7080D" w:rsidP="009644AB">
                        <w:r>
                          <w:rPr>
                            <w:rFonts w:ascii="微软雅黑" w:eastAsia="微软雅黑" w:cs="微软雅黑"/>
                            <w:color w:val="000000"/>
                            <w:sz w:val="18"/>
                            <w:szCs w:val="18"/>
                          </w:rPr>
                          <w:t>Non</w:t>
                        </w:r>
                      </w:p>
                    </w:txbxContent>
                  </v:textbox>
                </v:rect>
                <v:rect id="Rectangle 327" o:spid="_x0000_s1031" style="position:absolute;left:9842;top:11049;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8AA&#10;AADdAAAADwAAAGRycy9kb3ducmV2LnhtbERPzYrCMBC+L/gOYQRv29QeRLpGEUHQZS9WH2Bopj9s&#10;MilJtN233wiCt/n4fmezm6wRD/Khd6xgmeUgiGune24V3K7HzzWIEJE1Gsek4I8C7Lazjw2W2o18&#10;oUcVW5FCOJSooItxKKUMdUcWQ+YG4sQ1zluMCfpWao9jCrdGFnm+khZ7Tg0dDnToqP6t7laBvFbH&#10;cV0Zn7vvovkx59OlIafUYj7tv0BEmuJb/HKfdJpfFE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r28AAAADdAAAADwAAAAAAAAAAAAAAAACYAgAAZHJzL2Rvd25y&#10;ZXYueG1sUEsFBgAAAAAEAAQA9QAAAIUDAAAAAA==&#10;" filled="f" stroked="f">
                  <v:textbox style="mso-fit-shape-to-text:t" inset="0,0,0,0">
                    <w:txbxContent>
                      <w:p w14:paraId="41163FFE" w14:textId="77777777" w:rsidR="00B7080D" w:rsidRDefault="00B7080D" w:rsidP="009644AB">
                        <w:r>
                          <w:rPr>
                            <w:rFonts w:ascii="微软雅黑" w:eastAsia="微软雅黑" w:cs="微软雅黑"/>
                            <w:color w:val="000000"/>
                            <w:sz w:val="18"/>
                            <w:szCs w:val="18"/>
                          </w:rPr>
                          <w:t>-</w:t>
                        </w:r>
                      </w:p>
                    </w:txbxContent>
                  </v:textbox>
                </v:rect>
                <v:rect id="Rectangle 328" o:spid="_x0000_s1032" style="position:absolute;left:6489;top:12420;width:482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1rMAA&#10;AADdAAAADwAAAGRycy9kb3ducmV2LnhtbERPzWoCMRC+C32HMIXeNGsORVajFEHQ4sW1DzBsZn9o&#10;MlmS6G7f3ghCb/Px/c5mNzkr7hRi71nDclGAIK696bnV8HM9zFcgYkI2aD2Thj+KsNu+zTZYGj/y&#10;he5VakUO4Viihi6loZQy1h05jAs/EGeu8cFhyjC00gQcc7izUhXFp3TYc27ocKB9R/VvdXMa5LU6&#10;jKvKhsJ/q+ZsT8dLQ17rj/fpaw0i0ZT+xS/30eT5Sil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1rMAAAADdAAAADwAAAAAAAAAAAAAAAACYAgAAZHJzL2Rvd25y&#10;ZXYueG1sUEsFBgAAAAAEAAQA9QAAAIUDAAAAAA==&#10;" filled="f" stroked="f">
                  <v:textbox style="mso-fit-shape-to-text:t" inset="0,0,0,0">
                    <w:txbxContent>
                      <w:p w14:paraId="0DA1D535" w14:textId="77777777" w:rsidR="00B7080D" w:rsidRDefault="00B7080D" w:rsidP="009644AB">
                        <w:proofErr w:type="gramStart"/>
                        <w:r>
                          <w:rPr>
                            <w:rFonts w:ascii="微软雅黑" w:eastAsia="微软雅黑" w:cs="微软雅黑"/>
                            <w:color w:val="000000"/>
                            <w:sz w:val="18"/>
                            <w:szCs w:val="18"/>
                          </w:rPr>
                          <w:t>standard</w:t>
                        </w:r>
                        <w:proofErr w:type="gramEnd"/>
                      </w:p>
                    </w:txbxContent>
                  </v:textbox>
                </v:rect>
                <v:rect id="Rectangle 329" o:spid="_x0000_s1033" style="position:absolute;left:1047;top:13322;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CvMEA&#10;AADdAAAADwAAAGRycy9kb3ducmV2LnhtbERPTYvCMBC9L/gfwgje1tQqu9I1iiiKV+3qXodmbIvN&#10;pDSxrf/eCMLe5vE+Z7HqTSVaalxpWcFkHIEgzqwuOVfwm+4+5yCcR9ZYWSYFD3KwWg4+Fpho2/GR&#10;2pPPRQhhl6CCwvs6kdJlBRl0Y1sTB+5qG4M+wCaXusEuhJtKxlH0JQ2WHBoKrGlTUHY73Y2Cy07X&#10;6XFT3S/r7313PWfbWfuXKjUa9usfEJ56/y9+uw86zI/jKby+C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DwrzBAAAA3QAAAA8AAAAAAAAAAAAAAAAAmAIAAGRycy9kb3du&#10;cmV2LnhtbFBLBQYAAAAABAAEAPUAAACGAwAAAAA=&#10;" fillcolor="#92d050" stroked="f"/>
                <v:rect id="Rectangle 330" o:spid="_x0000_s1034" style="position:absolute;left:1047;top:13322;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qv8MA&#10;AADdAAAADwAAAGRycy9kb3ducmV2LnhtbERPS2vCQBC+F/wPyxR6KXVjKFJSN1IFH0dN2/skO3nQ&#10;7GzMrjHtr3cFobf5+J6zWI6mFQP1rrGsYDaNQBAXVjdcKfj63Ly8gXAeWWNrmRT8koNlOnlYYKLt&#10;hY80ZL4SIYRdggpq77tESlfUZNBNbUccuNL2Bn2AfSV1j5cQbloZR9FcGmw4NNTY0bqm4ic7GwUH&#10;7YYob//K5z3v8t0pW33b7ajU0+P48Q7C0+j/xXf3Xof5cfwK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qv8MAAADdAAAADwAAAAAAAAAAAAAAAACYAgAAZHJzL2Rv&#10;d25yZXYueG1sUEsFBgAAAAAEAAQA9QAAAIgDAAAAAA==&#10;" filled="f" strokecolor="#1d1d1a" strokeweight=".7pt">
                  <v:stroke joinstyle="round"/>
                </v:rect>
                <v:rect id="Rectangle 331" o:spid="_x0000_s1035" style="position:absolute;left:2514;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14:paraId="147D153E" w14:textId="77777777" w:rsidR="00B7080D" w:rsidRDefault="00B7080D" w:rsidP="009644AB">
                        <w:r>
                          <w:rPr>
                            <w:rFonts w:ascii="微软雅黑" w:eastAsia="微软雅黑" w:cs="微软雅黑"/>
                            <w:color w:val="000000"/>
                            <w:sz w:val="18"/>
                            <w:szCs w:val="18"/>
                          </w:rPr>
                          <w:t>PHY</w:t>
                        </w:r>
                      </w:p>
                    </w:txbxContent>
                  </v:textbox>
                </v:rect>
                <v:rect id="Rectangle 332" o:spid="_x0000_s1036" style="position:absolute;left:19018;top:393;width:280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14:paraId="1DA4ADD6" w14:textId="77777777" w:rsidR="00B7080D" w:rsidRDefault="00B7080D" w:rsidP="009644AB">
                        <w:proofErr w:type="gramStart"/>
                        <w:r>
                          <w:rPr>
                            <w:rFonts w:ascii="微软雅黑" w:eastAsia="微软雅黑" w:cs="微软雅黑"/>
                            <w:b/>
                            <w:bCs/>
                            <w:color w:val="000000"/>
                            <w:sz w:val="18"/>
                            <w:szCs w:val="18"/>
                          </w:rPr>
                          <w:t>relay</w:t>
                        </w:r>
                        <w:proofErr w:type="gramEnd"/>
                        <w:r>
                          <w:rPr>
                            <w:rFonts w:ascii="微软雅黑" w:eastAsia="微软雅黑" w:cs="微软雅黑"/>
                            <w:b/>
                            <w:bCs/>
                            <w:color w:val="000000"/>
                            <w:sz w:val="18"/>
                            <w:szCs w:val="18"/>
                          </w:rPr>
                          <w:t xml:space="preserve"> </w:t>
                        </w:r>
                      </w:p>
                    </w:txbxContent>
                  </v:textbox>
                </v:rect>
                <v:rect id="Rectangle 333" o:spid="_x0000_s1037" style="position:absolute;left:22155;top:393;width:154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14:paraId="51ADBB11" w14:textId="77777777" w:rsidR="00B7080D" w:rsidRDefault="00B7080D" w:rsidP="009644AB">
                        <w:r>
                          <w:rPr>
                            <w:rFonts w:ascii="微软雅黑" w:eastAsia="微软雅黑" w:cs="微软雅黑"/>
                            <w:b/>
                            <w:bCs/>
                            <w:color w:val="000000"/>
                            <w:sz w:val="18"/>
                            <w:szCs w:val="18"/>
                          </w:rPr>
                          <w:t>UE</w:t>
                        </w:r>
                      </w:p>
                    </w:txbxContent>
                  </v:textbox>
                </v:rect>
                <v:rect id="Rectangle 334" o:spid="_x0000_s1038" style="position:absolute;left:3282;top:355;width:48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14:paraId="10EE4A3A" w14:textId="77777777" w:rsidR="00B7080D" w:rsidRDefault="00B7080D" w:rsidP="009644AB">
                        <w:proofErr w:type="gramStart"/>
                        <w:r>
                          <w:rPr>
                            <w:rFonts w:ascii="微软雅黑" w:eastAsia="微软雅黑" w:cs="微软雅黑"/>
                            <w:b/>
                            <w:bCs/>
                            <w:color w:val="000000"/>
                            <w:sz w:val="18"/>
                            <w:szCs w:val="18"/>
                          </w:rPr>
                          <w:t>r</w:t>
                        </w:r>
                        <w:proofErr w:type="gramEnd"/>
                      </w:p>
                    </w:txbxContent>
                  </v:textbox>
                </v:rect>
                <v:rect id="Rectangle 335" o:spid="_x0000_s1039" style="position:absolute;left:3771;top:355;width:5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14:paraId="20A25EC0" w14:textId="77777777" w:rsidR="00B7080D" w:rsidRDefault="00B7080D" w:rsidP="009644AB">
                        <w:proofErr w:type="gramStart"/>
                        <w:r>
                          <w:rPr>
                            <w:rFonts w:ascii="微软雅黑" w:eastAsia="微软雅黑" w:cs="微软雅黑"/>
                            <w:b/>
                            <w:bCs/>
                            <w:color w:val="000000"/>
                            <w:sz w:val="18"/>
                            <w:szCs w:val="18"/>
                          </w:rPr>
                          <w:t>emote</w:t>
                        </w:r>
                        <w:proofErr w:type="gramEnd"/>
                        <w:r>
                          <w:rPr>
                            <w:rFonts w:ascii="微软雅黑" w:eastAsia="微软雅黑" w:cs="微软雅黑"/>
                            <w:b/>
                            <w:bCs/>
                            <w:color w:val="000000"/>
                            <w:sz w:val="18"/>
                            <w:szCs w:val="18"/>
                          </w:rPr>
                          <w:t xml:space="preserve"> UE</w:t>
                        </w:r>
                      </w:p>
                    </w:txbxContent>
                  </v:textbox>
                </v:rect>
                <v:shape id="Freeform 336" o:spid="_x0000_s1040" style="position:absolute;left:3263;top:15614;width:36589;height:3988;visibility:visible;mso-wrap-style:square;v-text-anchor:top" coordsize="5762,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D08cA&#10;AADdAAAADwAAAGRycy9kb3ducmV2LnhtbESP0U4CMRBF3034h2ZIfJOuaMAsFKJGozEkIvABw3bc&#10;XWinm7bC8vfOg4lvM7l37j0zX/beqRPF1AY2cDsqQBFXwbZcG9htX28eQKWMbNEFJgMXSrBcDK7m&#10;WNpw5i86bXKtJIRTiQaanLtS61Q15DGNQkcs2neIHrOssdY24lnCvdPjophojy1LQ4MdPTdUHTc/&#10;3sB6/7auXj7c6mlXTz/dfhIP95epMdfD/nEGKlOf/81/1+9W8Md3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jw9PHAAAA3QAAAA8AAAAAAAAAAAAAAAAAmAIAAGRy&#10;cy9kb3ducmV2LnhtbFBLBQYAAAAABAAEAPUAAACMAwAAAAA=&#10;" path="m76,105r,508l60,597r5642,l5686,613r,-512l5718,101r,527l45,628r,-523l76,105xm,125l60,5r60,120l,125xm5642,120l5702,r60,120l5642,120xe" fillcolor="#548235" strokecolor="#548235" strokeweight="0">
                  <v:path arrowok="t" o:connecttype="custom" o:connectlocs="48260,66675;48260,389255;38100,379095;3620770,379095;3610610,389255;3610610,64135;3630930,64135;3630930,398780;28575,398780;28575,66675;48260,66675;0,79375;38100,3175;76200,79375;0,79375;3582670,76200;3620770,0;3658870,76200;3582670,76200" o:connectangles="0,0,0,0,0,0,0,0,0,0,0,0,0,0,0,0,0,0,0"/>
                  <o:lock v:ext="edit" verticies="t"/>
                </v:shape>
                <v:rect id="Rectangle 337" o:spid="_x0000_s1041" style="position:absolute;left:21647;top:11137;width:5169;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2K+cIA&#10;AADdAAAADwAAAGRycy9kb3ducmV2LnhtbERPTYvCMBC9L/gfwgje1lSFZalGkYoiCMJWxevYjG21&#10;mZQm1vrvNwsL3ubxPme26EwlWmpcaVnBaBiBIM6sLjlXcDysP79BOI+ssbJMCl7kYDHvfcww1vbJ&#10;P9SmPhchhF2MCgrv61hKlxVk0A1tTRy4q20M+gCbXOoGnyHcVHIcRV/SYMmhocCakoKye/owCrrT&#10;5azXD0ObdnWk3W2fJvc2UWrQ75ZTEJ46/xb/u7c6zB9PRvD3TTh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Yr5wgAAAN0AAAAPAAAAAAAAAAAAAAAAAJgCAABkcnMvZG93&#10;bnJldi54bWxQSwUGAAAAAAQABAD1AAAAhwMAAAAA&#10;" fillcolor="#bdd7ee" stroked="f"/>
                <v:rect id="Rectangle 338" o:spid="_x0000_s1042" style="position:absolute;left:21647;top:11137;width:5169;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BjcMA&#10;AADdAAAADwAAAGRycy9kb3ducmV2LnhtbERPS2vCQBC+F/wPyxR6KXVjCl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lBjcMAAADdAAAADwAAAAAAAAAAAAAAAACYAgAAZHJzL2Rv&#10;d25yZXYueG1sUEsFBgAAAAAEAAQA9QAAAIgDAAAAAA==&#10;" filled="f" strokecolor="#1d1d1a" strokeweight=".7pt">
                  <v:stroke joinstyle="round"/>
                </v:rect>
                <v:rect id="Rectangle 339" o:spid="_x0000_s1043" style="position:absolute;left:22891;top:11544;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14:paraId="1019B0C3" w14:textId="77777777" w:rsidR="00B7080D" w:rsidRDefault="00B7080D" w:rsidP="009644AB">
                        <w:r>
                          <w:rPr>
                            <w:rFonts w:ascii="微软雅黑" w:eastAsia="微软雅黑" w:cs="微软雅黑"/>
                            <w:color w:val="000000"/>
                            <w:sz w:val="18"/>
                            <w:szCs w:val="18"/>
                          </w:rPr>
                          <w:t>MAC</w:t>
                        </w:r>
                      </w:p>
                    </w:txbxContent>
                  </v:textbox>
                </v:rect>
                <v:rect id="Rectangle 340" o:spid="_x0000_s1044" style="position:absolute;left:21647;top:13322;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pYcMA&#10;AADdAAAADwAAAGRycy9kb3ducmV2LnhtbERP22rCQBB9F/yHZQTfdOOFItFVJKIUCkKjpa9jdpqk&#10;ZmdDdo3x791Cwbc5nOusNp2pREuNKy0rmIwjEMSZ1SXnCs6n/WgBwnlkjZVlUvAgB5t1v7fCWNs7&#10;f1Kb+lyEEHYxKii8r2MpXVaQQTe2NXHgfmxj0AfY5FI3eA/hppLTKHqTBksODQXWlBSUXdObUdB9&#10;Xb71/mbo0O7O9PF7TJNrmyg1HHTbJQhPnX+J/93vOsyfzubw900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opYcMAAADdAAAADwAAAAAAAAAAAAAAAACYAgAAZHJzL2Rv&#10;d25yZXYueG1sUEsFBgAAAAAEAAQA9QAAAIgDAAAAAA==&#10;" fillcolor="#bdd7ee" stroked="f"/>
                <v:rect id="Rectangle 341" o:spid="_x0000_s1045" style="position:absolute;left:21647;top:13322;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DZ+cMA&#10;AADdAAAADwAAAGRycy9kb3ducmV2LnhtbERPTWvCQBC9C/6HZQq9SN2oWErqKipUPWra3ifZMQnN&#10;zsbsGqO/3hWE3ubxPme26EwlWmpcaVnBaBiBIM6sLjlX8PP99fYBwnlkjZVlUnAlB4t5vzfDWNsL&#10;H6hNfC5CCLsYFRTe17GULivIoBvamjhwR9sY9AE2udQNXkK4qeQ4it6lwZJDQ4E1rQvK/pKzUbDX&#10;ro3S6nYc7Hibbk/J6tduOqVeX7rlJwhPnf8XP907HeaPJ1N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DZ+cMAAADdAAAADwAAAAAAAAAAAAAAAACYAgAAZHJzL2Rv&#10;d25yZXYueG1sUEsFBgAAAAAEAAQA9QAAAIgDAAAAAA==&#10;" filled="f" strokecolor="#1d1d1a" strokeweight=".7pt">
                  <v:stroke joinstyle="round"/>
                </v:rect>
                <v:rect id="Rectangle 342" o:spid="_x0000_s1046" style="position:absolute;left:23101;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14:paraId="449EE77B" w14:textId="77777777" w:rsidR="00B7080D" w:rsidRDefault="00B7080D" w:rsidP="009644AB">
                        <w:r>
                          <w:rPr>
                            <w:rFonts w:ascii="微软雅黑" w:eastAsia="微软雅黑" w:cs="微软雅黑"/>
                            <w:color w:val="000000"/>
                            <w:sz w:val="18"/>
                            <w:szCs w:val="18"/>
                          </w:rPr>
                          <w:t>PHY</w:t>
                        </w:r>
                      </w:p>
                    </w:txbxContent>
                  </v:textbox>
                </v:rect>
                <v:rect id="Rectangle 343" o:spid="_x0000_s1047" style="position:absolute;left:21647;top:904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3FsMA&#10;AADdAAAADwAAAGRycy9kb3ducmV2LnhtbERPTWvCQBC9C/6HZQRvulHBSnQViSiFgtBo6XXMTpPU&#10;7GzIrjH+e7dQ8DaP9zmrTWcq0VLjSssKJuMIBHFmdcm5gvNpP1qAcB5ZY2WZFDzIwWbd760w1vbO&#10;n9SmPhchhF2MCgrv61hKlxVk0I1tTRy4H9sY9AE2udQN3kO4qeQ0iubSYMmhocCakoKya3ozCrqv&#10;y7fe3wwd2t2ZPn6PaXJtE6WGg267BOGp8y/xv/tdh/nT2Rv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i3FsMAAADdAAAADwAAAAAAAAAAAAAAAACYAgAAZHJzL2Rv&#10;d25yZXYueG1sUEsFBgAAAAAEAAQA9QAAAIgDAAAAAA==&#10;" fillcolor="#bdd7ee" stroked="f"/>
                <v:rect id="Rectangle 344" o:spid="_x0000_s1048" style="position:absolute;left:21647;top:904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2Z8UA&#10;AADdAAAADwAAAGRycy9kb3ducmV2LnhtbESPQW/CMAyF75P2HyJP4jJBOiY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XZnxQAAAN0AAAAPAAAAAAAAAAAAAAAAAJgCAABkcnMv&#10;ZG93bnJldi54bWxQSwUGAAAAAAQABAD1AAAAigMAAAAA&#10;" filled="f" strokecolor="#1d1d1a" strokeweight=".7pt">
                  <v:stroke joinstyle="round"/>
                </v:rect>
                <v:rect id="Rectangle 345" o:spid="_x0000_s1049" style="position:absolute;left:23196;top:9448;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14:paraId="1F232DD5" w14:textId="77777777" w:rsidR="00B7080D" w:rsidRDefault="00B7080D" w:rsidP="009644AB">
                        <w:r>
                          <w:rPr>
                            <w:rFonts w:ascii="微软雅黑" w:eastAsia="微软雅黑" w:cs="微软雅黑"/>
                            <w:color w:val="000000"/>
                            <w:sz w:val="18"/>
                            <w:szCs w:val="18"/>
                          </w:rPr>
                          <w:t>RLC</w:t>
                        </w:r>
                      </w:p>
                    </w:txbxContent>
                  </v:textbox>
                </v:rect>
                <v:rect id="Rectangle 346" o:spid="_x0000_s1050" style="position:absolute;left:31629;top:4279;width:10160;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JHMUA&#10;AADdAAAADwAAAGRycy9kb3ducmV2LnhtbESPQW/CMAyF75P2HyJP4jJBOjQhVAhoTBpwHGW7u41p&#10;qzVOabLS8evxYRI3W+/5vc/L9eAa1VMXas8GXiYJKOLC25pLA1/Hj/EcVIjIFhvPZOCPAqxXjw9L&#10;TK2/8IH6LJZKQjikaKCKsU21DkVFDsPEt8SinXznMMraldp2eJFw1+hpksy0w5qlocKW3isqfrJf&#10;Z+DThj7Jm+vpec+7fHfONt9+OxgzehreFqAiDfFu/r/eW8Gfvgq/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QkcxQAAAN0AAAAPAAAAAAAAAAAAAAAAAJgCAABkcnMv&#10;ZG93bnJldi54bWxQSwUGAAAAAAQABAD1AAAAigMAAAAA&#10;" filled="f" strokecolor="#1d1d1a" strokeweight=".7pt">
                  <v:stroke joinstyle="round"/>
                </v:rect>
                <v:rect id="Rectangle 347" o:spid="_x0000_s1051" style="position:absolute;left:35198;top:4679;width:3035;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14:paraId="23A1F72F" w14:textId="77777777" w:rsidR="00B7080D" w:rsidRDefault="00B7080D" w:rsidP="009644AB">
                        <w:r>
                          <w:rPr>
                            <w:rFonts w:ascii="微软雅黑" w:eastAsia="微软雅黑" w:cs="微软雅黑"/>
                            <w:color w:val="000000"/>
                            <w:sz w:val="18"/>
                            <w:szCs w:val="18"/>
                          </w:rPr>
                          <w:t>PDCP</w:t>
                        </w:r>
                      </w:p>
                    </w:txbxContent>
                  </v:textbox>
                </v:rect>
                <v:rect id="Rectangle 348" o:spid="_x0000_s1052" style="position:absolute;left:31629;top:11137;width:516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n88MA&#10;AADdAAAADwAAAGRycy9kb3ducmV2LnhtbERPTWvCQBC9C/0PyxR6002DiEQ3oaRYhELBNKXXMTtN&#10;UrOzIbvG9N+7gtDbPN7nbLPJdGKkwbWWFTwvIhDEldUt1wrKz918DcJ5ZI2dZVLwRw6y9GG2xUTb&#10;Cx9oLHwtQgi7BBU03veJlK5qyKBb2J44cD92MOgDHGqpB7yEcNPJOIpW0mDLoaHBnvKGqlNxNgqm&#10;r+O33p0NvY2vJb3/fhT5acyVenqcXjYgPE3+X3x373WYHy9juH0TT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ln88MAAADdAAAADwAAAAAAAAAAAAAAAACYAgAAZHJzL2Rv&#10;d25yZXYueG1sUEsFBgAAAAAEAAQA9QAAAIgDAAAAAA==&#10;" fillcolor="#bdd7ee" stroked="f"/>
                <v:rect id="Rectangle 349" o:spid="_x0000_s1053" style="position:absolute;left:31629;top:11137;width:516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Xa8MA&#10;AADdAAAADwAAAGRycy9kb3ducmV2LnhtbERPS2vCQBC+C/6HZQq9SN34oJTUVVSoetS0vU+yYxKa&#10;nY3ZNUZ/vSsIvc3H95zZojOVaKlxpWUFo2EEgjizuuRcwc/319sHCOeRNVaWScGVHCzm/d4MY20v&#10;fKA28bkIIexiVFB4X8dSuqwgg25oa+LAHW1j0AfY5FI3eAnhppLjKHqXBksODQXWtC4o+0vORsFe&#10;uzZKq9txsONtuj0lq1+76ZR6femWnyA8df5f/HTvdJg/nk7g8U04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Xa8MAAADdAAAADwAAAAAAAAAAAAAAAACYAgAAZHJzL2Rv&#10;d25yZXYueG1sUEsFBgAAAAAEAAQA9QAAAIgDAAAAAA==&#10;" filled="f" strokecolor="#1d1d1a" strokeweight=".7pt">
                  <v:stroke joinstyle="round"/>
                </v:rect>
                <v:rect id="Rectangle 350" o:spid="_x0000_s1054" style="position:absolute;left:32873;top:11544;width:268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14:paraId="17947F66" w14:textId="77777777" w:rsidR="00B7080D" w:rsidRDefault="00B7080D" w:rsidP="009644AB">
                        <w:r>
                          <w:rPr>
                            <w:rFonts w:ascii="微软雅黑" w:eastAsia="微软雅黑" w:cs="微软雅黑"/>
                            <w:color w:val="000000"/>
                            <w:sz w:val="18"/>
                            <w:szCs w:val="18"/>
                          </w:rPr>
                          <w:t>MAC</w:t>
                        </w:r>
                      </w:p>
                    </w:txbxContent>
                  </v:textbox>
                </v:rect>
                <v:rect id="Rectangle 351" o:spid="_x0000_s1055" style="position:absolute;left:31629;top:13322;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h8MA&#10;AADdAAAADwAAAGRycy9kb3ducmV2LnhtbERPTWvCQBC9C/6HZQRvulG0SHQViSiFgtBo6XXMTpPU&#10;7GzIrjH+e7dQ8DaP9zmrTWcq0VLjSssKJuMIBHFmdcm5gvNpP1qAcB5ZY2WZFDzIwWbd760w1vbO&#10;n9SmPhchhF2MCgrv61hKlxVk0I1tTRy4H9sY9AE2udQN3kO4qeQ0it6kwZJDQ4E1JQVl1/RmFHRf&#10;l2+9vxk6tLszffwe0+TaJkoNB912CcJT51/if/e7DvOnszn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D/h8MAAADdAAAADwAAAAAAAAAAAAAAAACYAgAAZHJzL2Rv&#10;d25yZXYueG1sUEsFBgAAAAAEAAQA9QAAAIgDAAAAAA==&#10;" fillcolor="#bdd7ee" stroked="f"/>
                <v:rect id="Rectangle 352" o:spid="_x0000_s1056" style="position:absolute;left:31629;top:13322;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088MA&#10;AADdAAAADwAAAGRycy9kb3ducmV2LnhtbERPTWvCQBC9F/wPywheSt00lCCpq9SCJsc26n3Mjklo&#10;djZm15j213cLBW/zeJ+zXI+mFQP1rrGs4HkegSAurW64UnDYb58WIJxH1thaJgXf5GC9mjwsMdX2&#10;xp80FL4SIYRdigpq77tUSlfWZNDNbUccuLPtDfoA+0rqHm8h3LQyjqJEGmw4NNTY0XtN5VdxNQo+&#10;tBuiU/tzfsw5O2WXYnO0u1Gp2XR8ewXhafR38b8712F+/JL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Q088MAAADdAAAADwAAAAAAAAAAAAAAAACYAgAAZHJzL2Rv&#10;d25yZXYueG1sUEsFBgAAAAAEAAQA9QAAAIgDAAAAAA==&#10;" filled="f" strokecolor="#1d1d1a" strokeweight=".7pt">
                  <v:stroke joinstyle="round"/>
                </v:rect>
                <v:rect id="Rectangle 353" o:spid="_x0000_s1057" style="position:absolute;left:33083;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14:paraId="36E81DCF" w14:textId="77777777" w:rsidR="00B7080D" w:rsidRDefault="00B7080D" w:rsidP="009644AB">
                        <w:r>
                          <w:rPr>
                            <w:rFonts w:ascii="微软雅黑" w:eastAsia="微软雅黑" w:cs="微软雅黑"/>
                            <w:color w:val="000000"/>
                            <w:sz w:val="18"/>
                            <w:szCs w:val="18"/>
                          </w:rPr>
                          <w:t>PHY</w:t>
                        </w:r>
                      </w:p>
                    </w:txbxContent>
                  </v:textbox>
                </v:rect>
                <v:rect id="Rectangle 354" o:spid="_x0000_s1058" style="position:absolute;left:31629;top:9004;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QGcUA&#10;AADdAAAADwAAAGRycy9kb3ducmV2LnhtbESPQWvCQBCF74X+h2UKvdVNRaREVykRRSgUGhWvY3ZM&#10;otnZkF1j+u+dQ6G3Gd6b976ZLwfXqJ66UHs28D5KQBEX3tZcGtjv1m8foEJEtth4JgO/FGC5eH6a&#10;Y2r9nX+oz2OpJIRDigaqGNtU61BU5DCMfEss2tl3DqOsXalth3cJd40eJ8lUO6xZGipsKauouOY3&#10;Z2A4nI52fXO06Vd7+rp859m1z4x5fRk+Z6AiDfHf/He9tYI/ngiu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VAZxQAAAN0AAAAPAAAAAAAAAAAAAAAAAJgCAABkcnMv&#10;ZG93bnJldi54bWxQSwUGAAAAAAQABAD1AAAAigMAAAAA&#10;" fillcolor="#bdd7ee" stroked="f"/>
                <v:rect id="Rectangle 355" o:spid="_x0000_s1059" style="position:absolute;left:31629;top:9004;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ggcMA&#10;AADdAAAADwAAAGRycy9kb3ducmV2LnhtbERPTWvCQBC9C/6HZQq9SN0oIm3qKipUPWra3ifZMQnN&#10;zsbsGqO/3hWE3ubxPme26EwlWmpcaVnBaBiBIM6sLjlX8PP99fYOwnlkjZVlUnAlB4t5vzfDWNsL&#10;H6hNfC5CCLsYFRTe17GULivIoBvamjhwR9sY9AE2udQNXkK4qeQ4iqbSYMmhocCa1gVlf8nZKNhr&#10;10ZpdTsOdrxNt6dk9Ws3nVKvL93yE4Snzv+Ln+6dDvPHkw9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uggcMAAADdAAAADwAAAAAAAAAAAAAAAACYAgAAZHJzL2Rv&#10;d25yZXYueG1sUEsFBgAAAAAEAAQA9QAAAIgDAAAAAA==&#10;" filled="f" strokecolor="#1d1d1a" strokeweight=".7pt">
                  <v:stroke joinstyle="round"/>
                </v:rect>
                <v:rect id="Rectangle 356" o:spid="_x0000_s1060" style="position:absolute;left:33178;top:9404;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14:paraId="01CC590F" w14:textId="77777777" w:rsidR="00B7080D" w:rsidRDefault="00B7080D" w:rsidP="009644AB">
                        <w:r>
                          <w:rPr>
                            <w:rFonts w:ascii="微软雅黑" w:eastAsia="微软雅黑" w:cs="微软雅黑"/>
                            <w:color w:val="000000"/>
                            <w:sz w:val="18"/>
                            <w:szCs w:val="18"/>
                          </w:rPr>
                          <w:t>RLC</w:t>
                        </w:r>
                      </w:p>
                    </w:txbxContent>
                  </v:textbox>
                </v:rect>
                <v:rect id="Rectangle 357" o:spid="_x0000_s1061" style="position:absolute;left:36887;top:11125;width:5162;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uKLcMA&#10;AADdAAAADwAAAGRycy9kb3ducmV2LnhtbERPS2vCQBC+F/oflin01mwM1ZbUVcSS4jXG2uuQHZPQ&#10;7GzIbh79911B8DYf33PW29m0YqTeNZYVLKIYBHFpdcOVglORvbyDcB5ZY2uZFPyRg+3m8WGNqbYT&#10;5zQefSVCCLsUFdTed6mUrqzJoItsRxy4i+0N+gD7SuoepxBuWpnE8UoabDg01NjRvqby9zgYBedM&#10;d0W+b4fz7u1runyXn6/jT6HU89O8+wDhafZ38c190GF+slzA9Ztwgt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uKLcMAAADdAAAADwAAAAAAAAAAAAAAAACYAgAAZHJzL2Rv&#10;d25yZXYueG1sUEsFBgAAAAAEAAQA9QAAAIgDAAAAAA==&#10;" fillcolor="#92d050" stroked="f"/>
                <v:rect id="Rectangle 358" o:spid="_x0000_s1062" style="position:absolute;left:36887;top:11125;width:5162;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kLcMA&#10;AADdAAAADwAAAGRycy9kb3ducmV2LnhtbERPS2vCQBC+F/wPyxR6KXVjoF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akLcMAAADdAAAADwAAAAAAAAAAAAAAAACYAgAAZHJzL2Rv&#10;d25yZXYueG1sUEsFBgAAAAAEAAQA9QAAAIgDAAAAAA==&#10;" filled="f" strokecolor="#1d1d1a" strokeweight=".7pt">
                  <v:stroke joinstyle="round"/>
                </v:rect>
                <v:rect id="Rectangle 359" o:spid="_x0000_s1063" style="position:absolute;left:38125;top:11531;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14:paraId="1781332C" w14:textId="77777777" w:rsidR="00B7080D" w:rsidRDefault="00B7080D" w:rsidP="009644AB">
                        <w:r>
                          <w:rPr>
                            <w:rFonts w:ascii="微软雅黑" w:eastAsia="微软雅黑" w:cs="微软雅黑"/>
                            <w:color w:val="000000"/>
                            <w:sz w:val="18"/>
                            <w:szCs w:val="18"/>
                          </w:rPr>
                          <w:t>MAC</w:t>
                        </w:r>
                      </w:p>
                    </w:txbxContent>
                  </v:textbox>
                </v:rect>
                <v:rect id="Rectangle 360" o:spid="_x0000_s1064" style="position:absolute;left:36887;top:13290;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ptcMA&#10;AADdAAAADwAAAGRycy9kb3ducmV2LnhtbERPS2uDQBC+F/oflinkVtdK+sBkI2JJ6DUxTa+DO1GJ&#10;OyvuRs2/zxYKvc3H95x1NptOjDS41rKClygGQVxZ3XKt4Fhunz9AOI+ssbNMCm7kINs8Pqwx1Xbi&#10;PY0HX4sQwi5FBY33fSqlqxoy6CLbEwfubAeDPsChlnrAKYSbTiZx/CYNthwaGuypaKi6HK5GwWmr&#10;+3JfdNdT/r6bzt/V53L8KZVaPM35CoSn2f+L/9xfOsxPXpfw+004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wptcMAAADdAAAADwAAAAAAAAAAAAAAAACYAgAAZHJzL2Rv&#10;d25yZXYueG1sUEsFBgAAAAAEAAQA9QAAAIgDAAAAAA==&#10;" fillcolor="#92d050" stroked="f"/>
                <v:rect id="Rectangle 361" o:spid="_x0000_s1065" style="position:absolute;left:36887;top:13290;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88WcIA&#10;AADdAAAADwAAAGRycy9kb3ducmV2LnhtbERPS4vCMBC+C/6HMIIX0XQFF6lG0QUfx7XqfWzGtthM&#10;ahNrd3/9RljwNh/fc+bL1pSiodoVlhV8jCIQxKnVBWcKTsfNcArCeWSNpWVS8EMOlotuZ46xtk8+&#10;UJP4TIQQdjEqyL2vYildmpNBN7IVceCutjboA6wzqWt8hnBTynEUfUqDBYeGHCv6yim9JQ+j4Fu7&#10;JrqUv9fBnneX3T1Zn+22Varfa1czEJ5a/xb/u/c6zB9PJvD6Jp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HzxZwgAAAN0AAAAPAAAAAAAAAAAAAAAAAJgCAABkcnMvZG93&#10;bnJldi54bWxQSwUGAAAAAAQABAD1AAAAhwMAAAAA&#10;" filled="f" strokecolor="#1d1d1a" strokeweight=".7pt">
                  <v:stroke joinstyle="round"/>
                </v:rect>
                <v:rect id="Rectangle 362" o:spid="_x0000_s1066" style="position:absolute;left:38341;top:13690;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14:paraId="5294E498" w14:textId="77777777" w:rsidR="00B7080D" w:rsidRDefault="00B7080D" w:rsidP="009644AB">
                        <w:r>
                          <w:rPr>
                            <w:rFonts w:ascii="微软雅黑" w:eastAsia="微软雅黑" w:cs="微软雅黑"/>
                            <w:color w:val="000000"/>
                            <w:sz w:val="18"/>
                            <w:szCs w:val="18"/>
                          </w:rPr>
                          <w:t>PHY</w:t>
                        </w:r>
                      </w:p>
                    </w:txbxContent>
                  </v:textbox>
                </v:rect>
                <v:rect id="Rectangle 363" o:spid="_x0000_s1067" style="position:absolute;left:36887;top:9023;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3wsEA&#10;AADdAAAADwAAAGRycy9kb3ducmV2LnhtbERPS4vCMBC+C/6HMII3TRV3lWoUUZS9an1ch2Zsi82k&#10;NLGt/94sLOxtPr7nrDadKUVDtSssK5iMIxDEqdUFZwouyWG0AOE8ssbSMil4k4PNut9bYaxtyydq&#10;zj4TIYRdjApy76tYSpfmZNCNbUUcuIetDfoA60zqGtsQbko5jaJvabDg0JBjRbuc0uf5ZRTcDrpK&#10;TrvyddvOj+3jmu5nzT1RajjotksQnjr/L/5z/+gwf/o1h99vwgl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8LBAAAA3QAAAA8AAAAAAAAAAAAAAAAAmAIAAGRycy9kb3du&#10;cmV2LnhtbFBLBQYAAAAABAAEAPUAAACGAwAAAAA=&#10;" fillcolor="#92d050" stroked="f"/>
                <v:rect id="Rectangle 364" o:spid="_x0000_s1068" style="position:absolute;left:36887;top:9023;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6Tx8UA&#10;AADdAAAADwAAAGRycy9kb3ducmV2LnhtbESPQW/CMAyF75P2HyJP4jJBOqQ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pPHxQAAAN0AAAAPAAAAAAAAAAAAAAAAAJgCAABkcnMv&#10;ZG93bnJldi54bWxQSwUGAAAAAAQABAD1AAAAigMAAAAA&#10;" filled="f" strokecolor="#1d1d1a" strokeweight=".7pt">
                  <v:stroke joinstyle="round"/>
                </v:rect>
                <v:rect id="Rectangle 365" o:spid="_x0000_s1069" style="position:absolute;left:38430;top:9417;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14:paraId="3512823F" w14:textId="77777777" w:rsidR="00B7080D" w:rsidRDefault="00B7080D" w:rsidP="009644AB">
                        <w:r>
                          <w:rPr>
                            <w:rFonts w:ascii="微软雅黑" w:eastAsia="微软雅黑" w:cs="微软雅黑"/>
                            <w:color w:val="000000"/>
                            <w:sz w:val="18"/>
                            <w:szCs w:val="18"/>
                          </w:rPr>
                          <w:t>RLC</w:t>
                        </w:r>
                      </w:p>
                    </w:txbxContent>
                  </v:textbox>
                </v:rect>
                <v:rect id="Rectangle 366" o:spid="_x0000_s1070" style="position:absolute;left:990;top:4279;width:10484;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VfMUA&#10;AADdAAAADwAAAGRycy9kb3ducmV2LnhtbESPzW7CQAyE75V4h5Ur9VI1GzigKmVBFKnAkQa4m6zz&#10;I7LeNLsNaZ8eHyr1ZmvGM58Xq9G1aqA+NJ4NTJMUFHHhbcOVgdPx4+UVVIjIFlvPZOCHAqyWk4cF&#10;Ztbf+JOGPFZKQjhkaKCOscu0DkVNDkPiO2LRSt87jLL2lbY93iTctXqWpnPtsGFpqLGjTU3FNf92&#10;Bg42DOml/S2f97y77L7y97PfjsY8PY7rN1CRxvhv/rveW8GfzYVfvpER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FV8xQAAAN0AAAAPAAAAAAAAAAAAAAAAAJgCAABkcnMv&#10;ZG93bnJldi54bWxQSwUGAAAAAAQABAD1AAAAigMAAAAA&#10;" filled="f" strokecolor="#1d1d1a" strokeweight=".7pt">
                  <v:stroke joinstyle="round"/>
                </v:rect>
                <v:rect id="Rectangle 367" o:spid="_x0000_s1071" style="position:absolute;left:4711;top:4679;width:303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14:paraId="221B7B5D" w14:textId="77777777" w:rsidR="00B7080D" w:rsidRDefault="00B7080D" w:rsidP="009644AB">
                        <w:r>
                          <w:rPr>
                            <w:rFonts w:ascii="微软雅黑" w:eastAsia="微软雅黑" w:cs="微软雅黑"/>
                            <w:color w:val="000000"/>
                            <w:sz w:val="18"/>
                            <w:szCs w:val="18"/>
                          </w:rPr>
                          <w:t>PDCP</w:t>
                        </w:r>
                      </w:p>
                    </w:txbxContent>
                  </v:textbox>
                </v:rect>
                <v:rect id="Rectangle 368" o:spid="_x0000_s1072" style="position:absolute;left:1047;top:11156;width:518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Xe58EA&#10;AADdAAAADwAAAGRycy9kb3ducmV2LnhtbERPTYvCMBC9C/sfwgh709QiulSjiIviVavd69CMbbGZ&#10;lCa23X9vFha8zeN9zno7mFp01LrKsoLZNAJBnFtdcaHgmh4mXyCcR9ZYWyYFv+Rgu/kYrTHRtucz&#10;dRdfiBDCLkEFpfdNIqXLSzLoprYhDtzdtgZ9gG0hdYt9CDe1jKNoIQ1WHBpKbGhfUv64PI2C7KCb&#10;9Lyvn9lueezvt/x73v2kSn2Oh90KhKfBv8X/7pMO8+NFDH/fhBP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l3ufBAAAA3QAAAA8AAAAAAAAAAAAAAAAAmAIAAGRycy9kb3du&#10;cmV2LnhtbFBLBQYAAAAABAAEAPUAAACGAwAAAAA=&#10;" fillcolor="#92d050" stroked="f"/>
                <v:rect id="Rectangle 369" o:spid="_x0000_s1073" style="position:absolute;left:1047;top:11156;width:518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LC8MA&#10;AADdAAAADwAAAGRycy9kb3ducmV2LnhtbERPTWvCQBC9F/wPywheSt00hSCpq9SCJsc26n3Mjklo&#10;djZm15j213cLBW/zeJ+zXI+mFQP1rrGs4HkegSAurW64UnDYb58WIJxH1thaJgXf5GC9mjwsMdX2&#10;xp80FL4SIYRdigpq77tUSlfWZNDNbUccuLPtDfoA+0rqHm8h3LQyjqJEGmw4NNTY0XtN5VdxNQo+&#10;tBuiU/tzfsw5O2WXYnO0u1Gp2XR8ewXhafR38b8712F+nLz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bLC8MAAADdAAAADwAAAAAAAAAAAAAAAACYAgAAZHJzL2Rv&#10;d25yZXYueG1sUEsFBgAAAAAEAAQA9QAAAIgDAAAAAA==&#10;" filled="f" strokecolor="#1d1d1a" strokeweight=".7pt">
                  <v:stroke joinstyle="round"/>
                </v:rect>
                <v:rect id="Rectangle 370" o:spid="_x0000_s1074" style="position:absolute;left:2298;top:11557;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14:paraId="13585569" w14:textId="77777777" w:rsidR="00B7080D" w:rsidRDefault="00B7080D" w:rsidP="009644AB">
                        <w:r>
                          <w:rPr>
                            <w:rFonts w:ascii="微软雅黑" w:eastAsia="微软雅黑" w:cs="微软雅黑"/>
                            <w:color w:val="000000"/>
                            <w:sz w:val="18"/>
                            <w:szCs w:val="18"/>
                          </w:rPr>
                          <w:t>MAC</w:t>
                        </w:r>
                      </w:p>
                    </w:txbxContent>
                  </v:textbox>
                </v:rect>
                <v:rect id="Rectangle 371" o:spid="_x0000_s1075" style="position:absolute;left:1047;top:9023;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Gk8MA&#10;AADdAAAADwAAAGRycy9kb3ducmV2LnhtbERPS2vCQBC+F/wPywi91Y3SakldQ1AivWrUXofsmIRm&#10;Z0N28/DfdwuF3ubje842mUwjBupcbVnBchGBIC6srrlUcMmzl3cQziNrbCyTggc5SHazpy3G2o58&#10;ouHsSxFC2MWooPK+jaV0RUUG3cK2xIG7286gD7Arpe5wDOGmkasoWkuDNYeGClvaV1R8n3uj4Jbp&#10;Nj/tm/6Wbo7j/VocXoevXKnn+ZR+gPA0+X/xn/tTh/mr9Rv8fhN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Gk8MAAADdAAAADwAAAAAAAAAAAAAAAACYAgAAZHJzL2Rv&#10;d25yZXYueG1sUEsFBgAAAAAEAAQA9QAAAIgDAAAAAA==&#10;" fillcolor="#92d050" stroked="f"/>
                <v:rect id="Rectangle 372" o:spid="_x0000_s1076" style="position:absolute;left:1047;top:9023;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ok8MA&#10;AADdAAAADwAAAGRycy9kb3ducmV2LnhtbERPTW+CQBC9N/E/bMbES6NLOZCGuhptUuFoaXsf2RGI&#10;7CxlV0B/fbdJk97m5X3OejuZVgzUu8aygqdVBIK4tLrhSsHnx9vyGYTzyBpby6TgRg62m9nDGlNt&#10;R36nofCVCCHsUlRQe9+lUrqyJoNuZTviwJ1tb9AH2FdS9ziGcNPKOIoSabDh0FBjR681lZfiahQc&#10;tRuiU3s/P+acnbLvYv9lD5NSi/m0ewHhafL/4j93rsP8OEng95tw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ok8MAAADdAAAADwAAAAAAAAAAAAAAAACYAgAAZHJzL2Rv&#10;d25yZXYueG1sUEsFBgAAAAAEAAQA9QAAAIgDAAAAAA==&#10;" filled="f" strokecolor="#1d1d1a" strokeweight=".7pt">
                  <v:stroke joinstyle="round"/>
                </v:rect>
                <v:rect id="Rectangle 373" o:spid="_x0000_s1077" style="position:absolute;left:2603;top:9417;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14:paraId="3ED16095" w14:textId="77777777" w:rsidR="00B7080D" w:rsidRDefault="00B7080D" w:rsidP="009644AB">
                        <w:r>
                          <w:rPr>
                            <w:rFonts w:ascii="微软雅黑" w:eastAsia="微软雅黑" w:cs="微软雅黑"/>
                            <w:color w:val="000000"/>
                            <w:sz w:val="18"/>
                            <w:szCs w:val="18"/>
                          </w:rPr>
                          <w:t>RLC</w:t>
                        </w:r>
                      </w:p>
                    </w:txbxContent>
                  </v:textbox>
                </v:rect>
                <v:shape id="Freeform 374" o:spid="_x0000_s1078" style="position:absolute;left:3644;top:6591;width:2591;height:2426;visibility:visible;mso-wrap-style:square;v-text-anchor:top" coordsize="408,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TJMUA&#10;AADdAAAADwAAAGRycy9kb3ducmV2LnhtbESPT2vCQBDF7wW/wzJCb3VjECnRVUSReir1X85DdkyC&#10;2dmY3Zr023cOhd5meG/e+81yPbhGPakLtWcD00kCirjwtubSwOW8f3sHFSKyxcYzGfihAOvV6GWJ&#10;mfU9H+l5iqWSEA4ZGqhibDOtQ1GRwzDxLbFoN985jLJ2pbYd9hLuGp0myVw7rFkaKmxpW1FxP307&#10;A0d9feybe17T12c+7NKPvpzlG2Nex8NmASrSEP/Nf9cHK/jpX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VMkxQAAAN0AAAAPAAAAAAAAAAAAAAAAAJgCAABkcnMv&#10;ZG93bnJldi54bWxQSwUGAAAAAAQABAD1AAAAigMAAAAA&#10;" path="m324,57l63,302r21,23l345,79,324,57xm361,126l408,,279,38r82,88xm47,256l,382,129,343,47,256xe" fillcolor="#548235" strokecolor="#548235" strokeweight="0">
                  <v:path arrowok="t" o:connecttype="custom" o:connectlocs="205740,36195;40005,191770;53340,206375;219075,50165;205740,36195;229235,80010;259080,0;177165,24130;229235,80010;29845,162560;0,242570;81915,217805;29845,162560" o:connectangles="0,0,0,0,0,0,0,0,0,0,0,0,0"/>
                  <o:lock v:ext="edit" verticies="t"/>
                </v:shape>
                <v:shape id="Freeform 375" o:spid="_x0000_s1079" style="position:absolute;left:6235;top:6591;width:2674;height:2476;visibility:visible;mso-wrap-style:square;v-text-anchor:top" coordsize="42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pYcQA&#10;AADdAAAADwAAAGRycy9kb3ducmV2LnhtbERPTWvCQBC9C/0PyxR6qxuXYGvqJqRCpYd6UIvnITtN&#10;gtnZNLtq/PfdguBtHu9zlsVoO3GmwbeONcymCQjiypmWaw3f+4/nVxA+IBvsHJOGK3ko8ofJEjPj&#10;Lryl8y7UIoawz1BDE0KfSemrhiz6qeuJI/fjBoshwqGWZsBLDLedVEkylxZbjg0N9rRqqDruTlZD&#10;+rLxpVqPh0O6/1q821rJ36C0fnocyzcQgcZwF9/cnybOV/MF/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OKWHEAAAA3QAAAA8AAAAAAAAAAAAAAAAAmAIAAGRycy9k&#10;b3ducmV2LnhtbFBLBQYAAAAABAAEAPUAAACJAwAAAAA=&#10;" path="m84,56l358,310r-21,23l63,79,84,56xm48,125l,,129,37,48,125xm374,264r47,126l292,352r82,-88xe" fillcolor="#0070c0" strokecolor="#0070c0" strokeweight="0">
                  <v:path arrowok="t" o:connecttype="custom" o:connectlocs="53340,35560;227330,196850;213995,211455;40005,50165;53340,35560;30480,79375;0,0;81915,23495;30480,79375;237490,167640;267335,247650;185420,223520;237490,167640" o:connectangles="0,0,0,0,0,0,0,0,0,0,0,0,0"/>
                  <o:lock v:ext="edit" verticies="t"/>
                </v:shape>
                <v:rect id="Rectangle 376" o:spid="_x0000_s1080" style="position:absolute;left:28428;top:16662;width:1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14:paraId="0172F9E4" w14:textId="77777777" w:rsidR="00B7080D" w:rsidRDefault="00B7080D" w:rsidP="009644AB">
                        <w:proofErr w:type="spellStart"/>
                        <w:r>
                          <w:rPr>
                            <w:rFonts w:ascii="微软雅黑" w:eastAsia="微软雅黑" w:cs="微软雅黑"/>
                            <w:color w:val="000000"/>
                            <w:sz w:val="18"/>
                            <w:szCs w:val="18"/>
                          </w:rPr>
                          <w:t>Uu</w:t>
                        </w:r>
                        <w:proofErr w:type="spellEnd"/>
                      </w:p>
                    </w:txbxContent>
                  </v:textbox>
                </v:rect>
                <v:rect id="Rectangle 377" o:spid="_x0000_s1081" style="position:absolute;left:20783;top:19589;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14:paraId="32E9576D" w14:textId="77777777" w:rsidR="00B7080D" w:rsidRDefault="00B7080D" w:rsidP="009644AB">
                        <w:proofErr w:type="spellStart"/>
                        <w:r>
                          <w:rPr>
                            <w:rFonts w:ascii="微软雅黑" w:eastAsia="微软雅黑" w:cs="微软雅黑"/>
                            <w:color w:val="000000"/>
                            <w:sz w:val="18"/>
                            <w:szCs w:val="18"/>
                          </w:rPr>
                          <w:t>Uu</w:t>
                        </w:r>
                        <w:proofErr w:type="spellEnd"/>
                      </w:p>
                    </w:txbxContent>
                  </v:textbox>
                </v:rect>
                <v:shape id="Freeform 378" o:spid="_x0000_s1082" style="position:absolute;left:15024;top:3225;width:13100;height:13392;visibility:visible;mso-wrap-style:square;v-text-anchor:top" coordsize="2063,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jgcIA&#10;AADdAAAADwAAAGRycy9kb3ducmV2LnhtbERPS4vCMBC+L/gfwgjeNLUHla5RfLIeRLEu7HVoZtti&#10;MylNqt1/bwRhb/PxPWe+7Ewl7tS40rKC8SgCQZxZXXKu4Pu6H85AOI+ssbJMCv7IwXLR+5hjou2D&#10;L3RPfS5CCLsEFRTe14mULivIoBvZmjhwv7Yx6ANscqkbfIRwU8k4iibSYMmhocCaNgVlt7Q1Cn7W&#10;1tCXW7fHrdsdp7PJSUbnVqlBv1t9gvDU+X/x233QYX48jeH1TTh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hGOBwgAAAN0AAAAPAAAAAAAAAAAAAAAAAJgCAABkcnMvZG93&#10;bnJldi54bWxQSwUGAAAAAAQABAD1AAAAhwM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6,r,24l12,24,24,12r,67l,79xm40,r72,l112,24r-72,l40,xm136,r72,l208,24r-72,l136,xm232,r72,l304,24r-72,l232,xm328,r72,l400,24r-72,l328,xm424,r72,l496,24r-72,l424,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72,l2032,24r-72,l1960,xm2063,17r,72l2039,89r,-72l2063,17xm2063,113r,72l2039,185r,-72l2063,113xm2063,209r,72l2039,281r,-72l2063,209xm2063,305r,72l2039,377r,-72l2063,305xm2063,401r,72l2039,473r,-72l2063,401xm2063,497r,72l2039,569r,-72l2063,497xm2063,593r,72l2039,665r,-72l2063,593xm2063,689r,72l2039,761r,-72l2063,689xm2063,785r,72l2039,857r,-72l2063,785xm2063,881r,72l2039,953r,-72l2063,881xm2063,977r,73l2039,1050r,-73l2063,977xm2063,1074r,72l2039,1146r,-72l2063,1074xm2063,1170r,72l2039,1242r,-72l2063,1170xm2063,1266r,72l2039,1338r,-72l2063,1266xm2063,1362r,72l2039,1434r,-72l2063,1362xm2063,1458r,72l2039,1530r,-72l2063,1458xm2063,1554r,72l2039,1626r,-72l2063,1554xm2063,1650r,72l2039,1722r,-72l2063,1650xm2063,1746r,72l2039,1818r,-72l2063,1746xm2063,1842r,72l2039,1914r,-72l2063,1842xm2063,1938r,72l2039,2010r,-72l2063,1938xm2063,2034r,75l2041,2109r,-24l2051,2085r-12,12l2039,2034r24,xm2018,2109r-72,l1946,2085r72,l2018,2109xm1922,2109r-72,l1850,2085r72,l1922,2109xm1826,2109r-72,l1754,2085r72,l1826,2109xm1730,2109r-72,l1658,2085r72,l1730,2109xm1634,2109r-72,l1562,2085r72,l1634,2109xm1538,2109r-72,l1466,2085r72,l1538,2109xm1442,2109r-72,l1370,2085r72,l1442,2109xm1346,2109r-72,l1274,2085r72,l1346,2109xm1250,2109r-72,l1178,2085r72,l1250,2109xm1154,2109r-72,l1082,2085r72,l1154,2109xm1058,2109r-72,l986,2085r72,l1058,2109xm962,2109r-72,l890,2085r72,l962,2109xm866,2109r-72,l794,2085r72,l866,2109xm770,2109r-72,l698,2085r72,l770,2109xm674,2109r-72,l602,2085r72,l674,2109xm578,2109r-72,l506,2085r72,l578,2109xm482,2109r-72,l410,2085r72,l482,2109xm386,2109r-72,l314,2085r72,l386,2109xm290,2109r-72,l218,2085r72,l290,2109xm194,2109r-72,l122,2085r72,l194,2109xm98,2109r-72,l26,2085r72,l98,2109xe" fillcolor="#7f7f7f" strokecolor="#7f7f7f" strokeweight="0">
                  <v:path arrowok="t" o:connecttype="custom" o:connectlocs="0,1224915;15240,1209675;0,1087120;15240,980440;0,965200;0,797560;15240,782320;0,660400;15240,553720;0,538480;0,370840;15240,355600;0,233045;15240,126365;0,111125;15240,50165;86360,0;193040,15240;208280,0;375920,0;391160,15240;513080,0;619760,15240;635000,0;802640,0;817880,15240;939800,0;1046480,15240;1061720,0;1229360,0;1244600,15240;1310005,71755;1294765,178435;1310005,193675;1310005,361315;1294765,376555;1310005,498475;1294765,605155;1310005,620395;1310005,788670;1294765,803910;1310005,925830;1294765,1032510;1310005,1047750;1310005,1215390;1294765,1230630;1294765,1331595;1281430,1339215;1113790,1339215;1098550,1323975;976630,1339215;869950,1323975;854710,1339215;687070,1339215;671830,1323975;549910,1339215;443230,1323975;427990,1339215;260350,1339215;245110,1323975;123190,1339215;16510,1323975" o:connectangles="0,0,0,0,0,0,0,0,0,0,0,0,0,0,0,0,0,0,0,0,0,0,0,0,0,0,0,0,0,0,0,0,0,0,0,0,0,0,0,0,0,0,0,0,0,0,0,0,0,0,0,0,0,0,0,0,0,0,0,0,0,0"/>
                  <o:lock v:ext="edit" verticies="t"/>
                </v:shape>
                <v:shape id="Freeform 379" o:spid="_x0000_s1083" style="position:absolute;top:3225;width:12642;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PEMMA&#10;AADdAAAADwAAAGRycy9kb3ducmV2LnhtbERPTWvCQBC9C/6HZQre6qYR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nPE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5920,0;391160,15240;513080,0;619760,15240;635000,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0" o:spid="_x0000_s1084" style="position:absolute;left:30486;top:3225;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BXZMMA&#10;AADdAAAADwAAAGRycy9kb3ducmV2LnhtbERPTWvCQBC9C/6HZQre6qZB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BXZ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1,r72,l593,24r-72,l521,xm617,r72,l689,24r-72,l617,xm713,r72,l785,24r-72,l713,xm809,r72,l881,24r-72,l809,xm905,r72,l977,24r-72,l905,xm1001,r72,l1073,24r-72,l1001,xm1097,r71,l1168,24r-71,l1097,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6555,0;391795,15240;513715,0;620395,15240;635635,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1" o:spid="_x0000_s1085" style="position:absolute;left:36709;top:6591;width:2756;height:2426;visibility:visible;mso-wrap-style:square;v-text-anchor:top" coordsize="434,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hL8UA&#10;AADdAAAADwAAAGRycy9kb3ducmV2LnhtbERPTWvCQBC9C/6HZYReRDdKqxJdpYjSHkoh6kFvw+6Y&#10;xGZnQ3aN6b/vFgq9zeN9zmrT2Uq01PjSsYLJOAFBrJ0pOVdwOu5HCxA+IBusHJOCb/KwWfd7K0yN&#10;e3BG7SHkIoawT1FBEUKdSul1QRb92NXEkbu6xmKIsMmlafARw20lp0kykxZLjg0F1rQtSH8d7lbB&#10;x05Tfs5Yd2/Z83l/aYefu9tdqadB97oEEagL/+I/97uJ86fzF/j9Jp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aEvxQAAAN0AAAAPAAAAAAAAAAAAAAAAAJgCAABkcnMv&#10;ZG93bnJldi54bWxQSwUGAAAAAAQABAD1AAAAigMAAAAA&#10;" path="m56,28l400,331r-21,23l35,51,56,28xm34,83l,,87,23,34,83xm401,299r33,83l348,360r53,-61xe" fillcolor="#548235" strokecolor="#548235" strokeweight="0">
                  <v:path arrowok="t" o:connecttype="custom" o:connectlocs="35560,17780;254000,210185;240665,224790;22225,32385;35560,17780;21590,52705;0,0;55245,14605;21590,52705;254635,189865;275590,242570;220980,228600;254635,189865" o:connectangles="0,0,0,0,0,0,0,0,0,0,0,0,0"/>
                  <o:lock v:ext="edit" verticies="t"/>
                </v:shape>
                <v:shape id="Freeform 382" o:spid="_x0000_s1086" style="position:absolute;left:34213;top:6591;width:2496;height:2413;visibility:visible;mso-wrap-style:square;v-text-anchor:top" coordsize="39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ra6MMA&#10;AADdAAAADwAAAGRycy9kb3ducmV2LnhtbERPzYrCMBC+L/gOYQQvi6YWtko1igiCwl5WfYChGdva&#10;ZlKbaKtPbxYW9jYf3+8s172pxYNaV1pWMJ1EIIgzq0vOFZxPu/EchPPIGmvLpOBJDtarwccSU207&#10;/qHH0ecihLBLUUHhfZNK6bKCDLqJbYgDd7GtQR9gm0vdYhfCTS3jKEqkwZJDQ4ENbQvKquPdKPgy&#10;n33mX3lcxd3hcn19J8mtuik1GvabBQhPvf8X/7n3OsyPZwn8fhNO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ra6MMAAADdAAAADwAAAAAAAAAAAAAAAACYAgAAZHJzL2Rv&#10;d25yZXYueG1sUEsFBgAAAAAEAAQA9QAAAIgDAAAAAA==&#10;" path="m82,322l332,80,310,58,61,299r21,23xm44,253l,380,128,340,44,253xm348,126l393,,265,40r83,86xe" fillcolor="#0070c0" strokecolor="#0070c0" strokeweight="0">
                  <v:path arrowok="t" o:connecttype="custom" o:connectlocs="52070,204470;210820,50800;196850,36830;38735,189865;52070,204470;27940,160655;0,241300;81280,215900;27940,160655;220980,80010;249555,0;168275,25400;220980,80010" o:connectangles="0,0,0,0,0,0,0,0,0,0,0,0,0"/>
                  <o:lock v:ext="edit" verticies="t"/>
                </v:shape>
                <v:rect id="Rectangle 383" o:spid="_x0000_s1087" style="position:absolute;left:35166;top:393;width:2514;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14:paraId="3CCBC1E6" w14:textId="77777777" w:rsidR="00B7080D" w:rsidRDefault="00B7080D" w:rsidP="009644AB">
                        <w:proofErr w:type="spellStart"/>
                        <w:proofErr w:type="gramStart"/>
                        <w:r>
                          <w:rPr>
                            <w:rFonts w:ascii="微软雅黑" w:eastAsia="微软雅黑" w:cs="微软雅黑"/>
                            <w:b/>
                            <w:bCs/>
                            <w:color w:val="000000"/>
                            <w:sz w:val="18"/>
                            <w:szCs w:val="18"/>
                          </w:rPr>
                          <w:t>gNB</w:t>
                        </w:r>
                        <w:proofErr w:type="spellEnd"/>
                        <w:proofErr w:type="gramEnd"/>
                      </w:p>
                    </w:txbxContent>
                  </v:textbox>
                </v:rect>
                <v:rect id="Rectangle 384" o:spid="_x0000_s1088" style="position:absolute;left:16395;top:9112;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apMYA&#10;AADdAAAADwAAAGRycy9kb3ducmV2LnhtbESPQWvCQBCF74X+h2UKvdVNPWiJrlIiilAoNCpex+yY&#10;RLOzIbvG9N87h0JvM7w3730zXw6uUT11ofZs4H2UgCIuvK25NLDfrd8+QIWIbLHxTAZ+KcBy8fw0&#10;x9T6O/9Qn8dSSQiHFA1UMbap1qGoyGEY+ZZYtLPvHEZZu1LbDu8S7ho9TpKJdlizNFTYUlZRcc1v&#10;zsBwOB3t+uZo06/29HX5zrNrnxnz+jJ8zkBFGuK/+e96awV/PBVc+UZG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2apMYAAADdAAAADwAAAAAAAAAAAAAAAACYAgAAZHJz&#10;L2Rvd25yZXYueG1sUEsFBgAAAAAEAAQA9QAAAIsDAAAAAA==&#10;" fillcolor="#bdd7ee" stroked="f"/>
                <v:rect id="Rectangle 385" o:spid="_x0000_s1089" style="position:absolute;left:16395;top:9112;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PMMA&#10;AADdAAAADwAAAGRycy9kb3ducmV2LnhtbERPPW/CMBDdkfgP1lXqgooDA7QpBgFSgRHSdr/ERxI1&#10;PofYhMCvx0hI3e7pfd5s0ZlKtNS40rKC0TACQZxZXXKu4Of76+0dhPPIGivLpOBKDhbzfm+GsbYX&#10;PlCb+FyEEHYxKii8r2MpXVaQQTe0NXHgjrYx6ANscqkbvIRwU8lxFE2kwZJDQ4E1rQvK/pKzUbDX&#10;ro3S6nYc7Hibbk/J6tduOqVeX7rlJwhPnf8XP907HeaPpx/w+Ca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qPMMAAADdAAAADwAAAAAAAAAAAAAAAACYAgAAZHJzL2Rv&#10;d25yZXYueG1sUEsFBgAAAAAEAAQA9QAAAIgDAAAAAA==&#10;" filled="f" strokecolor="#1d1d1a" strokeweight=".7pt">
                  <v:stroke joinstyle="round"/>
                </v:rect>
                <v:rect id="Rectangle 386" o:spid="_x0000_s1090" style="position:absolute;left:17557;top:11099;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ResMA&#10;AADdAAAADwAAAGRycy9kb3ducmV2LnhtbESPzWrDMBCE74W+g9hCbo1cH4pxo4QQCKShlzh9gMVa&#10;/1BpZSQ1dt8+ewj0tsvMzny72S3eqRvFNAY28LYuQBG3wY7cG/i+Hl8rUCkjW3SBycAfJdhtn582&#10;WNsw84VuTe6VhHCq0cCQ81RrndqBPKZ1mIhF60L0mGWNvbYRZwn3TpdF8a49jiwNA050GKj9aX69&#10;AX1tjnPVuFiEc9l9uc/TpaNgzOpl2X+AyrTkf/Pj+mQFv6yEX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nResMAAADdAAAADwAAAAAAAAAAAAAAAACYAgAAZHJzL2Rv&#10;d25yZXYueG1sUEsFBgAAAAAEAAQA9QAAAIgDAAAAAA==&#10;" filled="f" stroked="f">
                  <v:textbox style="mso-fit-shape-to-text:t" inset="0,0,0,0">
                    <w:txbxContent>
                      <w:p w14:paraId="6FDA569A" w14:textId="77777777" w:rsidR="00B7080D" w:rsidRDefault="00B7080D" w:rsidP="009644AB">
                        <w:r>
                          <w:rPr>
                            <w:rFonts w:ascii="微软雅黑" w:eastAsia="微软雅黑" w:cs="微软雅黑"/>
                            <w:color w:val="000000"/>
                            <w:sz w:val="18"/>
                            <w:szCs w:val="18"/>
                          </w:rPr>
                          <w:t>Non</w:t>
                        </w:r>
                      </w:p>
                    </w:txbxContent>
                  </v:textbox>
                </v:rect>
                <v:rect id="Rectangle 387" o:spid="_x0000_s1091" style="position:absolute;left:19919;top:11099;width:49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14:paraId="26394363" w14:textId="77777777" w:rsidR="00B7080D" w:rsidRDefault="00B7080D" w:rsidP="009644AB">
                        <w:r>
                          <w:rPr>
                            <w:rFonts w:ascii="微软雅黑" w:eastAsia="微软雅黑" w:cs="微软雅黑"/>
                            <w:color w:val="000000"/>
                            <w:sz w:val="18"/>
                            <w:szCs w:val="18"/>
                          </w:rPr>
                          <w:t>-</w:t>
                        </w:r>
                      </w:p>
                    </w:txbxContent>
                  </v:textbox>
                </v:rect>
                <v:rect id="Rectangle 388" o:spid="_x0000_s1092" style="position:absolute;left:16573;top:12471;width:482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14:paraId="7DDB071A" w14:textId="77777777" w:rsidR="00B7080D" w:rsidRDefault="00B7080D" w:rsidP="009644AB">
                        <w:proofErr w:type="gramStart"/>
                        <w:r>
                          <w:rPr>
                            <w:rFonts w:ascii="微软雅黑" w:eastAsia="微软雅黑" w:cs="微软雅黑"/>
                            <w:color w:val="000000"/>
                            <w:sz w:val="18"/>
                            <w:szCs w:val="18"/>
                          </w:rPr>
                          <w:t>standard</w:t>
                        </w:r>
                        <w:proofErr w:type="gramEnd"/>
                      </w:p>
                    </w:txbxContent>
                  </v:textbox>
                </v:rect>
                <v:shape id="Freeform 389" o:spid="_x0000_s1093" style="position:absolute;left:8553;top:15633;width:10744;height:2718;visibility:visible;mso-wrap-style:square;v-text-anchor:top" coordsize="1692,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JoF8QA&#10;AADdAAAADwAAAGRycy9kb3ducmV2LnhtbERPS2vCQBC+F/wPywi91Y3WaoiuUgShoBRfB70N2TEJ&#10;ZmfD7mrSf98VCr3Nx/ec+bIztXiQ85VlBcNBAoI4t7riQsHpuH5LQfiArLG2TAp+yMNy0XuZY6Zt&#10;y3t6HEIhYgj7DBWUITSZlD4vyaAf2IY4clfrDIYIXSG1wzaGm1qOkmQiDVYcG0psaFVSfjvcjYL0&#10;PNm1vLluxtu1+fheobtfxlOlXvvd5wxEoC78i//cXzrOH6Xv8Pwmn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iaBfEAAAA3QAAAA8AAAAAAAAAAAAAAAAAmAIAAGRycy9k&#10;b3ducmV2LnhtbFBLBQYAAAAABAAEAPUAAACJAwAAAAA=&#10;" path="m44,100r,328l1647,428r,-308l1616,120r,293l1632,397,60,397r16,16l76,100r-32,xm120,120l60,,,120r120,xm1692,140l1632,20r-60,120l1692,140xe" fillcolor="#0070c0" strokecolor="#0070c0" strokeweight="0">
                  <v:path arrowok="t" o:connecttype="custom" o:connectlocs="27940,63500;27940,271780;1045845,271780;1045845,76200;1026160,76200;1026160,262255;1036320,252095;38100,252095;48260,262255;48260,63500;27940,63500;76200,76200;38100,0;0,76200;76200,76200;1074420,88900;1036320,12700;998220,88900;1074420,88900" o:connectangles="0,0,0,0,0,0,0,0,0,0,0,0,0,0,0,0,0,0,0"/>
                  <o:lock v:ext="edit" verticies="t"/>
                </v:shape>
                <v:shape id="Freeform 390" o:spid="_x0000_s1094" style="position:absolute;left:23939;top:15722;width:10744;height:2578;visibility:visible;mso-wrap-style:square;v-text-anchor:top" coordsize="169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A+sMA&#10;AADdAAAADwAAAGRycy9kb3ducmV2LnhtbERPS2vCQBC+F/wPywjedOMTG11FAoonoamWHqfZMQlm&#10;Z0N21eivdwuF3ubje85y3ZpK3KhxpWUFw0EEgjizuuRcwfFz25+DcB5ZY2WZFDzIwXrVeVtirO2d&#10;P+iW+lyEEHYxKii8r2MpXVaQQTewNXHgzrYx6ANscqkbvIdwU8lRFM2kwZJDQ4E1JQVll/RqFJzG&#10;P890dyin7xLtV3Q8J/y9T5TqddvNAoSn1v+L/9x7HeaP5hP4/Sac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sA+sMAAADdAAAADwAAAAAAAAAAAAAAAACYAgAAZHJzL2Rv&#10;d25yZXYueG1sUEsFBgAAAAAEAAQA9QAAAIgDAAAAAA==&#10;" path="m45,100r,306l1648,406r,-286l1617,120r,270l1632,375,60,375r16,15l76,100r-31,xm120,120l60,,,120r120,xm1692,140l1632,20r-60,120l1692,140xe" fillcolor="#0070c0" strokecolor="#0070c0" strokeweight="0">
                  <v:path arrowok="t" o:connecttype="custom" o:connectlocs="28575,63500;28575,257810;1046480,257810;1046480,76200;1026795,76200;1026795,247650;1036320,238125;38100,238125;48260,247650;48260,63500;28575,63500;76200,76200;38100,0;0,76200;76200,76200;1074420,88900;1036320,12700;998220,88900;1074420,88900" o:connectangles="0,0,0,0,0,0,0,0,0,0,0,0,0,0,0,0,0,0,0"/>
                  <o:lock v:ext="edit" verticies="t"/>
                </v:shape>
                <v:rect id="Rectangle 391" o:spid="_x0000_s1095" style="position:absolute;left:10852;top:16662;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y4sEA&#10;AADdAAAADwAAAGRycy9kb3ducmV2LnhtbERP3WrCMBS+F3yHcITd2XSFSa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ucuLBAAAA3QAAAA8AAAAAAAAAAAAAAAAAmAIAAGRycy9kb3du&#10;cmV2LnhtbFBLBQYAAAAABAAEAPUAAACGAwAAAAA=&#10;" filled="f" stroked="f">
                  <v:textbox style="mso-fit-shape-to-text:t" inset="0,0,0,0">
                    <w:txbxContent>
                      <w:p w14:paraId="56AC5DFD" w14:textId="77777777" w:rsidR="00B7080D" w:rsidRDefault="00B7080D" w:rsidP="009644AB">
                        <w:r>
                          <w:rPr>
                            <w:rFonts w:ascii="微软雅黑" w:eastAsia="微软雅黑" w:cs="微软雅黑"/>
                            <w:color w:val="000000"/>
                            <w:sz w:val="18"/>
                            <w:szCs w:val="18"/>
                          </w:rPr>
                          <w:t>Non</w:t>
                        </w:r>
                      </w:p>
                    </w:txbxContent>
                  </v:textbox>
                </v:rect>
                <v:rect id="Rectangle 392" o:spid="_x0000_s1096" style="position:absolute;left:13214;top:16662;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14:paraId="2D9EA254" w14:textId="77777777" w:rsidR="00B7080D" w:rsidRDefault="00B7080D" w:rsidP="009644AB">
                        <w:r>
                          <w:rPr>
                            <w:rFonts w:ascii="微软雅黑" w:eastAsia="微软雅黑" w:cs="微软雅黑"/>
                            <w:color w:val="000000"/>
                            <w:sz w:val="18"/>
                            <w:szCs w:val="18"/>
                          </w:rPr>
                          <w:t>-</w:t>
                        </w:r>
                      </w:p>
                    </w:txbxContent>
                  </v:textbox>
                </v:rect>
                <v:rect id="Rectangle 393" o:spid="_x0000_s1097" style="position:absolute;left:13703;top:16662;width:2921;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14:paraId="39C64E2D" w14:textId="77777777" w:rsidR="00B7080D" w:rsidRDefault="00B7080D" w:rsidP="009644AB">
                        <w:r>
                          <w:rPr>
                            <w:rFonts w:ascii="微软雅黑" w:eastAsia="微软雅黑" w:cs="微软雅黑"/>
                            <w:color w:val="000000"/>
                            <w:sz w:val="18"/>
                            <w:szCs w:val="18"/>
                          </w:rPr>
                          <w:t>3GPP</w:t>
                        </w:r>
                      </w:p>
                    </w:txbxContent>
                  </v:textbox>
                </v:rect>
                <w10:anchorlock/>
              </v:group>
            </w:pict>
          </mc:Fallback>
        </mc:AlternateContent>
      </w:r>
    </w:p>
    <w:p w14:paraId="43E37EF7" w14:textId="73ACF23A" w:rsidR="009644AB" w:rsidRDefault="009644AB" w:rsidP="009644AB">
      <w:pPr>
        <w:jc w:val="center"/>
        <w:rPr>
          <w:lang w:eastAsia="zh-CN"/>
        </w:rPr>
      </w:pPr>
      <w:r>
        <w:rPr>
          <w:lang w:eastAsia="zh-CN"/>
        </w:rPr>
        <w:t>Figure 1. P</w:t>
      </w:r>
      <w:r w:rsidRPr="0046160E">
        <w:rPr>
          <w:lang w:eastAsia="zh-CN"/>
        </w:rPr>
        <w:t xml:space="preserve">rotocol stack for </w:t>
      </w:r>
      <w:r>
        <w:rPr>
          <w:lang w:eastAsia="zh-CN"/>
        </w:rPr>
        <w:t>scenario 2 (UE aggregation)</w:t>
      </w:r>
    </w:p>
    <w:p w14:paraId="098AA4D9" w14:textId="369941DF" w:rsidR="009644AB" w:rsidRDefault="009644AB" w:rsidP="00587D3F">
      <w:pPr>
        <w:pStyle w:val="30"/>
        <w:ind w:right="200"/>
        <w:rPr>
          <w:lang w:eastAsia="zh-CN"/>
        </w:rPr>
      </w:pPr>
      <w:r>
        <w:rPr>
          <w:lang w:eastAsia="zh-CN"/>
        </w:rPr>
        <w:t>2.</w:t>
      </w:r>
      <w:r w:rsidR="00D7407D">
        <w:rPr>
          <w:lang w:eastAsia="zh-CN"/>
        </w:rPr>
        <w:t>1</w:t>
      </w:r>
      <w:r w:rsidR="00575EE2">
        <w:rPr>
          <w:lang w:eastAsia="zh-CN"/>
        </w:rPr>
        <w:t>.2</w:t>
      </w:r>
      <w:r>
        <w:rPr>
          <w:lang w:eastAsia="zh-CN"/>
        </w:rPr>
        <w:t xml:space="preserve"> Concept of p</w:t>
      </w:r>
      <w:r w:rsidRPr="00957FAA">
        <w:rPr>
          <w:lang w:eastAsia="zh-CN"/>
        </w:rPr>
        <w:t>rimary path</w:t>
      </w:r>
      <w:r>
        <w:rPr>
          <w:lang w:eastAsia="zh-CN"/>
        </w:rPr>
        <w:t xml:space="preserve"> </w:t>
      </w:r>
    </w:p>
    <w:p w14:paraId="26E2C784" w14:textId="3080DAE2" w:rsidR="009644AB" w:rsidRDefault="009644AB" w:rsidP="009644AB">
      <w:pPr>
        <w:rPr>
          <w:lang w:eastAsia="zh-CN"/>
        </w:rPr>
      </w:pPr>
      <w:r>
        <w:rPr>
          <w:lang w:eastAsia="zh-CN"/>
        </w:rPr>
        <w:t xml:space="preserve">The concept of primary path issue was discussed in the post email discussion [1], but </w:t>
      </w:r>
      <w:r w:rsidRPr="001D3318">
        <w:rPr>
          <w:lang w:eastAsia="zh-CN"/>
        </w:rPr>
        <w:t>companies</w:t>
      </w:r>
      <w:r w:rsidRPr="00534923">
        <w:rPr>
          <w:rFonts w:hint="eastAsia"/>
          <w:lang w:eastAsia="zh-CN"/>
        </w:rPr>
        <w:t xml:space="preserve"> </w:t>
      </w:r>
      <w:r>
        <w:rPr>
          <w:lang w:eastAsia="zh-CN"/>
        </w:rPr>
        <w:t xml:space="preserve">cannot reach a common consensus. </w:t>
      </w:r>
    </w:p>
    <w:p w14:paraId="650CCCA5" w14:textId="443D2A5C" w:rsidR="009644AB" w:rsidRDefault="009644AB" w:rsidP="009644AB">
      <w:pPr>
        <w:rPr>
          <w:lang w:eastAsia="zh-CN"/>
        </w:rPr>
      </w:pPr>
      <w:r>
        <w:rPr>
          <w:lang w:eastAsia="zh-CN"/>
        </w:rPr>
        <w:t xml:space="preserve">In general, primary path is not a new terminology, which is </w:t>
      </w:r>
      <w:r w:rsidRPr="00BD4694">
        <w:rPr>
          <w:lang w:eastAsia="zh-CN"/>
        </w:rPr>
        <w:t>used for the data split/ duplication operation in DC</w:t>
      </w:r>
      <w:r>
        <w:rPr>
          <w:lang w:eastAsia="zh-CN"/>
        </w:rPr>
        <w:t xml:space="preserve"> (Dual Connectivity) to indicate a primary RLC entity</w:t>
      </w:r>
      <w:r w:rsidRPr="0068695C">
        <w:rPr>
          <w:lang w:eastAsia="zh-CN"/>
        </w:rPr>
        <w:t xml:space="preserve"> </w:t>
      </w:r>
      <w:r>
        <w:rPr>
          <w:lang w:eastAsia="zh-CN"/>
        </w:rPr>
        <w:t xml:space="preserve">in current RRC specification. From the discussion in [1], we can see that the companies have different understanding of the concept for primary path, which is also different with the definition in DC. Besides, the motivation for introducing </w:t>
      </w:r>
      <w:r w:rsidRPr="00993133">
        <w:rPr>
          <w:rFonts w:hint="eastAsia"/>
          <w:lang w:eastAsia="zh-CN"/>
        </w:rPr>
        <w:t>primary</w:t>
      </w:r>
      <w:r>
        <w:rPr>
          <w:lang w:eastAsia="zh-CN"/>
        </w:rPr>
        <w:t xml:space="preserve"> path is not clear. Therefore, we think that </w:t>
      </w:r>
      <w:r w:rsidR="00572A31">
        <w:rPr>
          <w:lang w:eastAsia="zh-CN"/>
        </w:rPr>
        <w:t>introducing</w:t>
      </w:r>
      <w:r>
        <w:rPr>
          <w:lang w:eastAsia="zh-CN"/>
        </w:rPr>
        <w:t xml:space="preserve"> this definition is not beneficial for spec</w:t>
      </w:r>
      <w:r w:rsidR="00572A31">
        <w:rPr>
          <w:lang w:eastAsia="zh-CN"/>
        </w:rPr>
        <w:t>ification</w:t>
      </w:r>
      <w:r>
        <w:rPr>
          <w:lang w:eastAsia="zh-CN"/>
        </w:rPr>
        <w:t>, but on the opposite, may cause confusion and waste time. As some companies comment</w:t>
      </w:r>
      <w:r w:rsidR="00572A31">
        <w:rPr>
          <w:lang w:eastAsia="zh-CN"/>
        </w:rPr>
        <w:t>ed</w:t>
      </w:r>
      <w:r>
        <w:rPr>
          <w:lang w:eastAsia="zh-CN"/>
        </w:rPr>
        <w:t xml:space="preserve">, the primary path definition issue can be de-prioritize and spec design can go </w:t>
      </w:r>
      <w:r w:rsidR="00572A31">
        <w:rPr>
          <w:lang w:eastAsia="zh-CN"/>
        </w:rPr>
        <w:t xml:space="preserve">ahead </w:t>
      </w:r>
      <w:r>
        <w:rPr>
          <w:lang w:eastAsia="zh-CN"/>
        </w:rPr>
        <w:t xml:space="preserve">without it. </w:t>
      </w:r>
    </w:p>
    <w:p w14:paraId="71E41884" w14:textId="0F7C2F64" w:rsidR="008C5354" w:rsidRDefault="008C5354" w:rsidP="00F85194">
      <w:pPr>
        <w:rPr>
          <w:lang w:eastAsia="zh-CN"/>
        </w:rPr>
      </w:pPr>
      <w:r>
        <w:rPr>
          <w:lang w:eastAsia="zh-CN"/>
        </w:rPr>
        <w:lastRenderedPageBreak/>
        <w:t>We can focus on the control plane procedures and user plane issues as discussed below at this stage. If we need to characterize the role of the two path</w:t>
      </w:r>
      <w:r w:rsidR="009A73F5">
        <w:rPr>
          <w:lang w:eastAsia="zh-CN"/>
        </w:rPr>
        <w:t>s</w:t>
      </w:r>
      <w:r>
        <w:rPr>
          <w:lang w:eastAsia="zh-CN"/>
        </w:rPr>
        <w:t xml:space="preserve">, as </w:t>
      </w:r>
      <w:r>
        <w:rPr>
          <w:rFonts w:eastAsiaTheme="minorEastAsia" w:hint="eastAsia"/>
          <w:lang w:eastAsia="zh-CN"/>
        </w:rPr>
        <w:t>a</w:t>
      </w:r>
      <w:r>
        <w:rPr>
          <w:rFonts w:eastAsiaTheme="minorEastAsia"/>
          <w:lang w:eastAsia="zh-CN"/>
        </w:rPr>
        <w:t xml:space="preserve"> recommendation, </w:t>
      </w:r>
      <w:r w:rsidRPr="008C5354">
        <w:rPr>
          <w:lang w:eastAsia="zh-CN"/>
        </w:rPr>
        <w:t xml:space="preserve">we </w:t>
      </w:r>
      <w:r>
        <w:rPr>
          <w:lang w:eastAsia="zh-CN"/>
        </w:rPr>
        <w:t xml:space="preserve">can use what we have currently, i.e., the </w:t>
      </w:r>
      <w:r w:rsidRPr="00897DFA">
        <w:rPr>
          <w:i/>
          <w:lang w:eastAsia="zh-CN"/>
        </w:rPr>
        <w:t>direct path</w:t>
      </w:r>
      <w:r>
        <w:rPr>
          <w:lang w:eastAsia="zh-CN"/>
        </w:rPr>
        <w:t xml:space="preserve"> and </w:t>
      </w:r>
      <w:r w:rsidRPr="00897DFA">
        <w:rPr>
          <w:i/>
          <w:lang w:eastAsia="zh-CN"/>
        </w:rPr>
        <w:t>indirect path</w:t>
      </w:r>
      <w:r>
        <w:rPr>
          <w:lang w:eastAsia="zh-CN"/>
        </w:rPr>
        <w:t xml:space="preserve">. </w:t>
      </w:r>
      <w:r w:rsidR="00C13988">
        <w:rPr>
          <w:lang w:eastAsia="zh-CN"/>
        </w:rPr>
        <w:t>I</w:t>
      </w:r>
      <w:r>
        <w:rPr>
          <w:lang w:eastAsia="zh-CN"/>
        </w:rPr>
        <w:t>f we need to differentiate the path established first or added later, we can use first path and second path for discussion in study phase. And if the need to have a particular terminology is justified</w:t>
      </w:r>
      <w:r w:rsidR="00572A31">
        <w:rPr>
          <w:lang w:eastAsia="zh-CN"/>
        </w:rPr>
        <w:t>/clarified</w:t>
      </w:r>
      <w:r>
        <w:rPr>
          <w:lang w:eastAsia="zh-CN"/>
        </w:rPr>
        <w:t xml:space="preserve">, RAN2 can further discuss and decide what it is called.  </w:t>
      </w:r>
    </w:p>
    <w:p w14:paraId="6963635C" w14:textId="0B6F72DB" w:rsidR="00F574D2" w:rsidRDefault="00F85194" w:rsidP="00F574D2">
      <w:pPr>
        <w:rPr>
          <w:b/>
          <w:lang w:eastAsia="zh-CN"/>
        </w:rPr>
      </w:pPr>
      <w:r w:rsidRPr="00897DFA">
        <w:rPr>
          <w:b/>
          <w:lang w:eastAsia="zh-CN"/>
        </w:rPr>
        <w:t xml:space="preserve">Proposal </w:t>
      </w:r>
      <w:r w:rsidR="008C5354">
        <w:rPr>
          <w:b/>
          <w:lang w:eastAsia="zh-CN"/>
        </w:rPr>
        <w:t>2</w:t>
      </w:r>
      <w:r w:rsidR="007772DF">
        <w:rPr>
          <w:b/>
          <w:lang w:eastAsia="zh-CN"/>
        </w:rPr>
        <w:t>.</w:t>
      </w:r>
      <w:r w:rsidRPr="00897DFA">
        <w:rPr>
          <w:b/>
          <w:lang w:eastAsia="zh-CN"/>
        </w:rPr>
        <w:t xml:space="preserve"> RAN2 </w:t>
      </w:r>
      <w:r>
        <w:rPr>
          <w:b/>
          <w:lang w:eastAsia="zh-CN"/>
        </w:rPr>
        <w:t xml:space="preserve">focus on </w:t>
      </w:r>
      <w:r w:rsidRPr="00897DFA">
        <w:rPr>
          <w:b/>
          <w:lang w:eastAsia="zh-CN"/>
        </w:rPr>
        <w:t xml:space="preserve">the basic </w:t>
      </w:r>
      <w:r w:rsidR="008C5354">
        <w:rPr>
          <w:b/>
          <w:lang w:eastAsia="zh-CN"/>
        </w:rPr>
        <w:t xml:space="preserve">control plane </w:t>
      </w:r>
      <w:r w:rsidR="00BC7CF1">
        <w:rPr>
          <w:b/>
          <w:lang w:eastAsia="zh-CN"/>
        </w:rPr>
        <w:t xml:space="preserve">and user plane </w:t>
      </w:r>
      <w:r w:rsidR="008C5354">
        <w:rPr>
          <w:b/>
          <w:lang w:eastAsia="zh-CN"/>
        </w:rPr>
        <w:t>procedures</w:t>
      </w:r>
      <w:r w:rsidR="00BC7CF1">
        <w:rPr>
          <w:b/>
          <w:lang w:eastAsia="zh-CN"/>
        </w:rPr>
        <w:t xml:space="preserve">, and use the terms of </w:t>
      </w:r>
      <w:r>
        <w:rPr>
          <w:b/>
          <w:lang w:eastAsia="zh-CN"/>
        </w:rPr>
        <w:t>first path</w:t>
      </w:r>
      <w:r w:rsidR="00BC7CF1">
        <w:rPr>
          <w:b/>
          <w:lang w:eastAsia="zh-CN"/>
        </w:rPr>
        <w:t>/</w:t>
      </w:r>
      <w:r>
        <w:rPr>
          <w:b/>
          <w:lang w:eastAsia="zh-CN"/>
        </w:rPr>
        <w:t>second path if needed</w:t>
      </w:r>
      <w:r w:rsidRPr="00897DFA">
        <w:rPr>
          <w:b/>
          <w:lang w:eastAsia="zh-CN"/>
        </w:rPr>
        <w:t>.</w:t>
      </w:r>
      <w:r>
        <w:rPr>
          <w:b/>
          <w:lang w:eastAsia="zh-CN"/>
        </w:rPr>
        <w:t xml:space="preserve"> Whether to introduce the concept of “primary path” can be decided </w:t>
      </w:r>
      <w:r w:rsidR="00136DE6">
        <w:rPr>
          <w:b/>
          <w:lang w:eastAsia="zh-CN"/>
        </w:rPr>
        <w:t xml:space="preserve">in normative work </w:t>
      </w:r>
      <w:r w:rsidR="005D3CD0">
        <w:rPr>
          <w:b/>
          <w:lang w:eastAsia="zh-CN"/>
        </w:rPr>
        <w:t>in case</w:t>
      </w:r>
      <w:r>
        <w:rPr>
          <w:b/>
          <w:lang w:eastAsia="zh-CN"/>
        </w:rPr>
        <w:t xml:space="preserve"> the </w:t>
      </w:r>
      <w:r w:rsidR="00BC7CF1">
        <w:rPr>
          <w:b/>
          <w:lang w:eastAsia="zh-CN"/>
        </w:rPr>
        <w:t>requirement</w:t>
      </w:r>
      <w:r>
        <w:rPr>
          <w:b/>
          <w:lang w:eastAsia="zh-CN"/>
        </w:rPr>
        <w:t xml:space="preserve"> </w:t>
      </w:r>
      <w:r w:rsidR="005D3CD0">
        <w:rPr>
          <w:b/>
          <w:lang w:eastAsia="zh-CN"/>
        </w:rPr>
        <w:t>can be</w:t>
      </w:r>
      <w:r>
        <w:rPr>
          <w:b/>
          <w:lang w:eastAsia="zh-CN"/>
        </w:rPr>
        <w:t xml:space="preserve"> justified.</w:t>
      </w:r>
      <w:r w:rsidR="00F574D2">
        <w:rPr>
          <w:rFonts w:eastAsiaTheme="minorEastAsia"/>
          <w:lang w:eastAsia="zh-CN"/>
        </w:rPr>
        <w:t xml:space="preserve"> </w:t>
      </w:r>
    </w:p>
    <w:p w14:paraId="430A666D" w14:textId="2B422B05" w:rsidR="00136DE6" w:rsidRPr="00587D3F" w:rsidRDefault="00136DE6" w:rsidP="00587D3F">
      <w:pPr>
        <w:pStyle w:val="30"/>
        <w:ind w:right="200"/>
        <w:rPr>
          <w:rFonts w:eastAsia="宋体" w:hint="eastAsia"/>
          <w:lang w:eastAsia="zh-CN"/>
        </w:rPr>
      </w:pPr>
      <w:r>
        <w:rPr>
          <w:lang w:eastAsia="zh-CN"/>
        </w:rPr>
        <w:t>2.</w:t>
      </w:r>
      <w:r w:rsidR="00D7407D">
        <w:rPr>
          <w:lang w:eastAsia="zh-CN"/>
        </w:rPr>
        <w:t>1</w:t>
      </w:r>
      <w:r w:rsidR="00575EE2">
        <w:rPr>
          <w:lang w:eastAsia="zh-CN"/>
        </w:rPr>
        <w:t>.</w:t>
      </w:r>
      <w:r>
        <w:rPr>
          <w:lang w:eastAsia="zh-CN"/>
        </w:rPr>
        <w:t xml:space="preserve">3 </w:t>
      </w:r>
      <w:proofErr w:type="spellStart"/>
      <w:r w:rsidR="005D3CD0">
        <w:rPr>
          <w:lang w:eastAsia="zh-CN"/>
        </w:rPr>
        <w:t>Uu</w:t>
      </w:r>
      <w:proofErr w:type="spellEnd"/>
      <w:r w:rsidR="005D3CD0">
        <w:rPr>
          <w:lang w:eastAsia="zh-CN"/>
        </w:rPr>
        <w:t xml:space="preserve"> RLM and </w:t>
      </w:r>
      <w:proofErr w:type="spellStart"/>
      <w:r w:rsidRPr="00136DE6">
        <w:rPr>
          <w:lang w:eastAsia="zh-CN"/>
        </w:rPr>
        <w:t>PCell</w:t>
      </w:r>
      <w:proofErr w:type="spellEnd"/>
      <w:r w:rsidRPr="00136DE6">
        <w:rPr>
          <w:lang w:eastAsia="zh-CN"/>
        </w:rPr>
        <w:t xml:space="preserve"> location</w:t>
      </w:r>
    </w:p>
    <w:p w14:paraId="609D1452" w14:textId="0EE59C94" w:rsidR="007A2A08" w:rsidRDefault="00401D74" w:rsidP="00F574D2">
      <w:pPr>
        <w:rPr>
          <w:rFonts w:eastAsiaTheme="minorEastAsia"/>
          <w:lang w:eastAsia="zh-CN"/>
        </w:rPr>
      </w:pPr>
      <w:r>
        <w:rPr>
          <w:rFonts w:eastAsiaTheme="minorEastAsia"/>
          <w:lang w:eastAsia="zh-CN"/>
        </w:rPr>
        <w:t>In last meeting, a</w:t>
      </w:r>
      <w:r w:rsidR="00F574D2">
        <w:rPr>
          <w:rFonts w:eastAsiaTheme="minorEastAsia"/>
          <w:lang w:eastAsia="zh-CN"/>
        </w:rPr>
        <w:t xml:space="preserve">s </w:t>
      </w:r>
      <w:r>
        <w:rPr>
          <w:rFonts w:eastAsiaTheme="minorEastAsia"/>
          <w:lang w:eastAsia="zh-CN"/>
        </w:rPr>
        <w:t xml:space="preserve">the outcome of offline #426, </w:t>
      </w:r>
      <w:r w:rsidR="00F574D2">
        <w:rPr>
          <w:rFonts w:eastAsiaTheme="minorEastAsia"/>
          <w:lang w:eastAsia="zh-CN"/>
        </w:rPr>
        <w:t xml:space="preserve">RAN2 agreed that UE should perform RLM in </w:t>
      </w:r>
      <w:proofErr w:type="spellStart"/>
      <w:r w:rsidR="00F574D2">
        <w:rPr>
          <w:rFonts w:eastAsiaTheme="minorEastAsia"/>
          <w:lang w:eastAsia="zh-CN"/>
        </w:rPr>
        <w:t>Uu</w:t>
      </w:r>
      <w:proofErr w:type="spellEnd"/>
      <w:r w:rsidR="00F574D2">
        <w:rPr>
          <w:rFonts w:eastAsiaTheme="minorEastAsia"/>
          <w:lang w:eastAsia="zh-CN"/>
        </w:rPr>
        <w:t xml:space="preserve"> link,</w:t>
      </w:r>
      <w:r>
        <w:rPr>
          <w:rFonts w:eastAsiaTheme="minorEastAsia"/>
          <w:lang w:eastAsia="zh-CN"/>
        </w:rPr>
        <w:t xml:space="preserve"> but there was no detailed discussion on how to perform </w:t>
      </w:r>
      <w:proofErr w:type="spellStart"/>
      <w:r>
        <w:rPr>
          <w:rFonts w:eastAsiaTheme="minorEastAsia"/>
          <w:lang w:eastAsia="zh-CN"/>
        </w:rPr>
        <w:t>Uu</w:t>
      </w:r>
      <w:proofErr w:type="spellEnd"/>
      <w:r>
        <w:rPr>
          <w:rFonts w:eastAsiaTheme="minorEastAsia"/>
          <w:lang w:eastAsia="zh-CN"/>
        </w:rPr>
        <w:t xml:space="preserve"> RLM considering the situation is different in case of the </w:t>
      </w:r>
      <w:proofErr w:type="spellStart"/>
      <w:r>
        <w:rPr>
          <w:rFonts w:eastAsiaTheme="minorEastAsia"/>
          <w:lang w:eastAsia="zh-CN"/>
        </w:rPr>
        <w:t>Uu</w:t>
      </w:r>
      <w:proofErr w:type="spellEnd"/>
      <w:r>
        <w:rPr>
          <w:rFonts w:eastAsiaTheme="minorEastAsia"/>
          <w:lang w:eastAsia="zh-CN"/>
        </w:rPr>
        <w:t xml:space="preserve"> link is the first path or second path. </w:t>
      </w:r>
    </w:p>
    <w:p w14:paraId="3C8877A8" w14:textId="36A2213F" w:rsidR="008F1810" w:rsidRDefault="007A2A08" w:rsidP="00F574D2">
      <w:pPr>
        <w:rPr>
          <w:rFonts w:eastAsiaTheme="minorEastAsia"/>
          <w:lang w:eastAsia="zh-CN"/>
        </w:rPr>
      </w:pPr>
      <w:r w:rsidRPr="00136DE6">
        <w:rPr>
          <w:rFonts w:eastAsiaTheme="minorEastAsia"/>
          <w:lang w:eastAsia="zh-CN"/>
        </w:rPr>
        <w:t xml:space="preserve">Following legacy RLM/RLF procedures, a list of reference signals for detecting cell level radio link failure (RLF) is configured via </w:t>
      </w:r>
      <w:proofErr w:type="spellStart"/>
      <w:r w:rsidRPr="00136DE6">
        <w:rPr>
          <w:rFonts w:eastAsiaTheme="minorEastAsia"/>
          <w:i/>
          <w:lang w:eastAsia="zh-CN"/>
        </w:rPr>
        <w:t>RadioLinkMonitoringConfig</w:t>
      </w:r>
      <w:proofErr w:type="spellEnd"/>
      <w:r w:rsidRPr="00136DE6">
        <w:rPr>
          <w:rFonts w:eastAsiaTheme="minorEastAsia"/>
          <w:lang w:eastAsia="zh-CN"/>
        </w:rPr>
        <w:t xml:space="preserve">. A UE is required to perform RLM on </w:t>
      </w:r>
      <w:proofErr w:type="spellStart"/>
      <w:r w:rsidRPr="00136DE6">
        <w:rPr>
          <w:rFonts w:eastAsiaTheme="minorEastAsia"/>
          <w:lang w:eastAsia="zh-CN"/>
        </w:rPr>
        <w:t>PCell</w:t>
      </w:r>
      <w:proofErr w:type="spellEnd"/>
      <w:r w:rsidRPr="00136DE6">
        <w:rPr>
          <w:rFonts w:eastAsiaTheme="minorEastAsia"/>
          <w:lang w:eastAsia="zh-CN"/>
        </w:rPr>
        <w:t xml:space="preserve"> and </w:t>
      </w:r>
      <w:proofErr w:type="spellStart"/>
      <w:r w:rsidRPr="00136DE6">
        <w:rPr>
          <w:rFonts w:eastAsiaTheme="minorEastAsia"/>
          <w:lang w:eastAsia="zh-CN"/>
        </w:rPr>
        <w:t>PSCell</w:t>
      </w:r>
      <w:proofErr w:type="spellEnd"/>
      <w:r w:rsidRPr="00136DE6">
        <w:rPr>
          <w:rFonts w:eastAsiaTheme="minorEastAsia"/>
          <w:lang w:eastAsia="zh-CN"/>
        </w:rPr>
        <w:t xml:space="preserve"> when SCG is configured as specified in TS 38.213. According to objective description of multi-path support, it is not expected to have RAN1 involvement, which means we’d better to follow existing RAN1 specification and try to reuse what we have in current specifications. This should be ok for the following case </w:t>
      </w:r>
      <w:r w:rsidR="00971554">
        <w:rPr>
          <w:rFonts w:eastAsiaTheme="minorEastAsia"/>
          <w:lang w:eastAsia="zh-CN"/>
        </w:rPr>
        <w:t>A</w:t>
      </w:r>
      <w:r w:rsidRPr="00136DE6">
        <w:rPr>
          <w:rFonts w:eastAsiaTheme="minorEastAsia"/>
          <w:lang w:eastAsia="zh-CN"/>
        </w:rPr>
        <w:t xml:space="preserve">, but </w:t>
      </w:r>
      <w:r w:rsidR="003D2999">
        <w:rPr>
          <w:rFonts w:eastAsiaTheme="minorEastAsia" w:hint="eastAsia"/>
          <w:lang w:eastAsia="zh-CN"/>
        </w:rPr>
        <w:t>w</w:t>
      </w:r>
      <w:r w:rsidR="003D2999">
        <w:rPr>
          <w:rFonts w:eastAsiaTheme="minorEastAsia"/>
          <w:lang w:eastAsia="zh-CN"/>
        </w:rPr>
        <w:t xml:space="preserve">e </w:t>
      </w:r>
      <w:r w:rsidRPr="00136DE6">
        <w:rPr>
          <w:rFonts w:eastAsiaTheme="minorEastAsia"/>
          <w:lang w:eastAsia="zh-CN"/>
        </w:rPr>
        <w:t xml:space="preserve">needs more discussion on case </w:t>
      </w:r>
      <w:r w:rsidR="00971554">
        <w:rPr>
          <w:rFonts w:eastAsiaTheme="minorEastAsia"/>
          <w:lang w:eastAsia="zh-CN"/>
        </w:rPr>
        <w:t>B</w:t>
      </w:r>
      <w:r w:rsidRPr="00136DE6">
        <w:rPr>
          <w:rFonts w:eastAsiaTheme="minorEastAsia"/>
          <w:lang w:eastAsia="zh-CN"/>
        </w:rPr>
        <w:t>.</w:t>
      </w:r>
    </w:p>
    <w:p w14:paraId="55FD107B" w14:textId="04E24A34" w:rsidR="00441C2E" w:rsidRDefault="00441C2E" w:rsidP="00DB0743">
      <w:pPr>
        <w:pStyle w:val="afff"/>
        <w:numPr>
          <w:ilvl w:val="0"/>
          <w:numId w:val="17"/>
        </w:numPr>
        <w:ind w:firstLineChars="0"/>
        <w:rPr>
          <w:rFonts w:eastAsiaTheme="minorEastAsia" w:hint="eastAsia"/>
          <w:lang w:eastAsia="zh-CN"/>
        </w:rPr>
      </w:pPr>
      <w:r>
        <w:rPr>
          <w:rFonts w:eastAsiaTheme="minorEastAsia"/>
          <w:lang w:eastAsia="zh-CN"/>
        </w:rPr>
        <w:t xml:space="preserve">Case </w:t>
      </w:r>
      <w:r w:rsidR="00971554">
        <w:rPr>
          <w:rFonts w:eastAsiaTheme="minorEastAsia"/>
          <w:lang w:eastAsia="zh-CN"/>
        </w:rPr>
        <w:t>A</w:t>
      </w:r>
      <w:r>
        <w:rPr>
          <w:rFonts w:eastAsiaTheme="minorEastAsia"/>
          <w:lang w:eastAsia="zh-CN"/>
        </w:rPr>
        <w:t xml:space="preserve">: the UE accesses the network via </w:t>
      </w:r>
      <w:proofErr w:type="spellStart"/>
      <w:r>
        <w:rPr>
          <w:rFonts w:eastAsiaTheme="minorEastAsia"/>
          <w:lang w:eastAsia="zh-CN"/>
        </w:rPr>
        <w:t>Uu</w:t>
      </w:r>
      <w:proofErr w:type="spellEnd"/>
      <w:r>
        <w:rPr>
          <w:rFonts w:eastAsiaTheme="minorEastAsia"/>
          <w:lang w:eastAsia="zh-CN"/>
        </w:rPr>
        <w:t xml:space="preserve"> path. Following legacy procedure, the UE will consider the </w:t>
      </w:r>
      <w:proofErr w:type="spellStart"/>
      <w:r>
        <w:rPr>
          <w:rFonts w:eastAsiaTheme="minorEastAsia"/>
          <w:lang w:eastAsia="zh-CN"/>
        </w:rPr>
        <w:t>Uu</w:t>
      </w:r>
      <w:proofErr w:type="spellEnd"/>
      <w:r>
        <w:rPr>
          <w:rFonts w:eastAsiaTheme="minorEastAsia"/>
          <w:lang w:eastAsia="zh-CN"/>
        </w:rPr>
        <w:t xml:space="preserve"> cell as </w:t>
      </w:r>
      <w:proofErr w:type="spellStart"/>
      <w:r>
        <w:rPr>
          <w:rFonts w:eastAsiaTheme="minorEastAsia"/>
          <w:lang w:eastAsia="zh-CN"/>
        </w:rPr>
        <w:t>PCell</w:t>
      </w:r>
      <w:proofErr w:type="spellEnd"/>
      <w:r>
        <w:rPr>
          <w:rFonts w:eastAsiaTheme="minorEastAsia"/>
          <w:lang w:eastAsia="zh-CN"/>
        </w:rPr>
        <w:t>, and perform RLM on the configured RLM resources</w:t>
      </w:r>
      <w:r w:rsidR="00D53771">
        <w:rPr>
          <w:rFonts w:eastAsiaTheme="minorEastAsia"/>
          <w:lang w:eastAsia="zh-CN"/>
        </w:rPr>
        <w:t xml:space="preserve"> as legacy. After relay path is added later, irrespective </w:t>
      </w:r>
      <w:r w:rsidR="00AE17F6">
        <w:rPr>
          <w:rFonts w:eastAsiaTheme="minorEastAsia"/>
          <w:lang w:eastAsia="zh-CN"/>
        </w:rPr>
        <w:t>whether the</w:t>
      </w:r>
      <w:r w:rsidR="00D53771">
        <w:rPr>
          <w:rFonts w:eastAsiaTheme="minorEastAsia"/>
          <w:lang w:eastAsia="zh-CN"/>
        </w:rPr>
        <w:t xml:space="preserve"> relay UE’s </w:t>
      </w:r>
      <w:proofErr w:type="spellStart"/>
      <w:r w:rsidR="00D53771">
        <w:rPr>
          <w:rFonts w:eastAsiaTheme="minorEastAsia"/>
          <w:lang w:eastAsia="zh-CN"/>
        </w:rPr>
        <w:t>PCell</w:t>
      </w:r>
      <w:proofErr w:type="spellEnd"/>
      <w:r w:rsidR="00D53771">
        <w:rPr>
          <w:rFonts w:eastAsiaTheme="minorEastAsia"/>
          <w:lang w:eastAsia="zh-CN"/>
        </w:rPr>
        <w:t xml:space="preserve"> is the same or not, at least the RLM monitoring on </w:t>
      </w:r>
      <w:proofErr w:type="spellStart"/>
      <w:r w:rsidR="00D53771">
        <w:rPr>
          <w:rFonts w:eastAsiaTheme="minorEastAsia"/>
          <w:lang w:eastAsia="zh-CN"/>
        </w:rPr>
        <w:t>PCell</w:t>
      </w:r>
      <w:proofErr w:type="spellEnd"/>
      <w:r w:rsidR="00D53771">
        <w:rPr>
          <w:rFonts w:eastAsiaTheme="minorEastAsia"/>
          <w:lang w:eastAsia="zh-CN"/>
        </w:rPr>
        <w:t xml:space="preserve"> is not affected. </w:t>
      </w:r>
      <w:r w:rsidR="008F1810">
        <w:rPr>
          <w:rFonts w:eastAsiaTheme="minorEastAsia"/>
          <w:lang w:eastAsia="zh-CN"/>
        </w:rPr>
        <w:t xml:space="preserve"> </w:t>
      </w:r>
      <w:r w:rsidR="005D3CD0">
        <w:rPr>
          <w:rFonts w:eastAsiaTheme="minorEastAsia"/>
          <w:lang w:eastAsia="zh-CN"/>
        </w:rPr>
        <w:t xml:space="preserve">Upon RLF of </w:t>
      </w:r>
      <w:proofErr w:type="spellStart"/>
      <w:r w:rsidR="005D3CD0">
        <w:rPr>
          <w:rFonts w:eastAsiaTheme="minorEastAsia"/>
          <w:lang w:eastAsia="zh-CN"/>
        </w:rPr>
        <w:t>Uu</w:t>
      </w:r>
      <w:proofErr w:type="spellEnd"/>
      <w:r w:rsidR="005D3CD0">
        <w:rPr>
          <w:rFonts w:eastAsiaTheme="minorEastAsia"/>
          <w:lang w:eastAsia="zh-CN"/>
        </w:rPr>
        <w:t xml:space="preserve"> </w:t>
      </w:r>
      <w:proofErr w:type="spellStart"/>
      <w:r w:rsidR="005D3CD0">
        <w:rPr>
          <w:rFonts w:eastAsiaTheme="minorEastAsia"/>
          <w:lang w:eastAsia="zh-CN"/>
        </w:rPr>
        <w:t>PCell</w:t>
      </w:r>
      <w:proofErr w:type="spellEnd"/>
      <w:r w:rsidR="005D3CD0">
        <w:rPr>
          <w:rFonts w:eastAsiaTheme="minorEastAsia"/>
          <w:lang w:eastAsia="zh-CN"/>
        </w:rPr>
        <w:t>, the UE can trigger RRC reestablishment as legacy</w:t>
      </w:r>
      <w:r w:rsidR="003C08EC">
        <w:rPr>
          <w:rFonts w:eastAsiaTheme="minorEastAsia"/>
          <w:lang w:eastAsia="zh-CN"/>
        </w:rPr>
        <w:t>. Enhanced RLF recovery via indirect path (very similar like MCG failure recovery via SCG) can be discussed further.</w:t>
      </w:r>
    </w:p>
    <w:p w14:paraId="5E81C780" w14:textId="784557F9" w:rsidR="0038625B" w:rsidRPr="00136DE6" w:rsidRDefault="00AE17F6" w:rsidP="00DB0743">
      <w:pPr>
        <w:pStyle w:val="afff"/>
        <w:numPr>
          <w:ilvl w:val="0"/>
          <w:numId w:val="17"/>
        </w:numPr>
        <w:ind w:firstLineChars="0"/>
        <w:rPr>
          <w:rFonts w:eastAsiaTheme="minorEastAsia" w:hint="eastAsia"/>
          <w:lang w:eastAsia="zh-CN"/>
        </w:rPr>
      </w:pPr>
      <w:r w:rsidRPr="00136DE6">
        <w:rPr>
          <w:rFonts w:eastAsiaTheme="minorEastAsia"/>
          <w:lang w:eastAsia="zh-CN"/>
        </w:rPr>
        <w:t>Case</w:t>
      </w:r>
      <w:r w:rsidR="00971554">
        <w:rPr>
          <w:rFonts w:eastAsiaTheme="minorEastAsia"/>
          <w:lang w:eastAsia="zh-CN"/>
        </w:rPr>
        <w:t xml:space="preserve"> B</w:t>
      </w:r>
      <w:r w:rsidRPr="00136DE6">
        <w:rPr>
          <w:rFonts w:eastAsiaTheme="minorEastAsia"/>
          <w:lang w:eastAsia="zh-CN"/>
        </w:rPr>
        <w:t xml:space="preserve">: the UE accesses the network via a L2 U2N Relay UE. Following Rel-17 L2 CP procedures, the Remote UE will consider the Relay UE’s </w:t>
      </w:r>
      <w:proofErr w:type="spellStart"/>
      <w:r w:rsidRPr="00136DE6">
        <w:rPr>
          <w:rFonts w:eastAsiaTheme="minorEastAsia"/>
          <w:lang w:eastAsia="zh-CN"/>
        </w:rPr>
        <w:t>PCell</w:t>
      </w:r>
      <w:proofErr w:type="spellEnd"/>
      <w:r w:rsidRPr="00136DE6">
        <w:rPr>
          <w:rFonts w:eastAsiaTheme="minorEastAsia"/>
          <w:lang w:eastAsia="zh-CN"/>
        </w:rPr>
        <w:t xml:space="preserve"> as its own </w:t>
      </w:r>
      <w:proofErr w:type="spellStart"/>
      <w:r w:rsidRPr="00136DE6">
        <w:rPr>
          <w:rFonts w:eastAsiaTheme="minorEastAsia"/>
          <w:lang w:eastAsia="zh-CN"/>
        </w:rPr>
        <w:t>PCell</w:t>
      </w:r>
      <w:proofErr w:type="spellEnd"/>
      <w:r w:rsidRPr="00136DE6">
        <w:rPr>
          <w:rFonts w:eastAsiaTheme="minorEastAsia"/>
          <w:lang w:eastAsia="zh-CN"/>
        </w:rPr>
        <w:t xml:space="preserve">, but will not perform </w:t>
      </w:r>
      <w:proofErr w:type="spellStart"/>
      <w:r w:rsidR="00490297" w:rsidRPr="00136DE6">
        <w:rPr>
          <w:rFonts w:eastAsiaTheme="minorEastAsia"/>
          <w:lang w:eastAsia="zh-CN"/>
        </w:rPr>
        <w:t>Uu</w:t>
      </w:r>
      <w:proofErr w:type="spellEnd"/>
      <w:r w:rsidR="00490297" w:rsidRPr="00136DE6">
        <w:rPr>
          <w:rFonts w:eastAsiaTheme="minorEastAsia"/>
          <w:lang w:eastAsia="zh-CN"/>
        </w:rPr>
        <w:t xml:space="preserve"> </w:t>
      </w:r>
      <w:r w:rsidRPr="00136DE6">
        <w:rPr>
          <w:rFonts w:eastAsiaTheme="minorEastAsia"/>
          <w:lang w:eastAsia="zh-CN"/>
        </w:rPr>
        <w:t>RLM</w:t>
      </w:r>
      <w:r w:rsidR="00490297" w:rsidRPr="00136DE6">
        <w:rPr>
          <w:rFonts w:eastAsiaTheme="minorEastAsia"/>
          <w:lang w:eastAsia="zh-CN"/>
        </w:rPr>
        <w:t xml:space="preserve">. As agreed in last meeting as configuration case B, the multi-path can be configured by adding the </w:t>
      </w:r>
      <w:proofErr w:type="spellStart"/>
      <w:r w:rsidR="00490297" w:rsidRPr="00136DE6">
        <w:rPr>
          <w:rFonts w:eastAsiaTheme="minorEastAsia"/>
          <w:lang w:eastAsia="zh-CN"/>
        </w:rPr>
        <w:t>Uu</w:t>
      </w:r>
      <w:proofErr w:type="spellEnd"/>
      <w:r w:rsidR="00490297" w:rsidRPr="00136DE6">
        <w:rPr>
          <w:rFonts w:eastAsiaTheme="minorEastAsia"/>
          <w:lang w:eastAsia="zh-CN"/>
        </w:rPr>
        <w:t xml:space="preserve"> path on top of the relay path. </w:t>
      </w:r>
      <w:r w:rsidR="0038625B" w:rsidRPr="00136DE6">
        <w:rPr>
          <w:rFonts w:eastAsiaTheme="minorEastAsia"/>
          <w:lang w:eastAsia="zh-CN"/>
        </w:rPr>
        <w:t>There are several possible handing</w:t>
      </w:r>
      <w:r w:rsidR="00951E49">
        <w:rPr>
          <w:rFonts w:eastAsiaTheme="minorEastAsia"/>
          <w:lang w:eastAsia="zh-CN"/>
        </w:rPr>
        <w:t xml:space="preserve"> methods</w:t>
      </w:r>
      <w:r w:rsidR="0038625B" w:rsidRPr="00136DE6">
        <w:rPr>
          <w:rFonts w:eastAsiaTheme="minorEastAsia"/>
          <w:lang w:eastAsia="zh-CN"/>
        </w:rPr>
        <w:t xml:space="preserve"> on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Cell(s).</w:t>
      </w:r>
    </w:p>
    <w:p w14:paraId="2E9514EF" w14:textId="06390B3E" w:rsidR="0038625B" w:rsidRPr="00136DE6" w:rsidRDefault="00136DE6" w:rsidP="00DB0743">
      <w:pPr>
        <w:pStyle w:val="afff"/>
        <w:numPr>
          <w:ilvl w:val="0"/>
          <w:numId w:val="18"/>
        </w:numPr>
        <w:ind w:firstLineChars="0"/>
        <w:rPr>
          <w:rFonts w:eastAsiaTheme="minorEastAsia" w:hint="eastAsia"/>
          <w:lang w:eastAsia="zh-CN"/>
        </w:rPr>
      </w:pPr>
      <w:r w:rsidRPr="00136DE6">
        <w:rPr>
          <w:rFonts w:eastAsiaTheme="minorEastAsia"/>
          <w:lang w:eastAsia="zh-CN"/>
        </w:rPr>
        <w:t xml:space="preserve">Option1: </w:t>
      </w:r>
      <w:r w:rsidR="00490297" w:rsidRPr="00136DE6">
        <w:rPr>
          <w:rFonts w:eastAsiaTheme="minorEastAsia"/>
          <w:lang w:eastAsia="zh-CN"/>
        </w:rPr>
        <w:t xml:space="preserve">Assuming </w:t>
      </w:r>
      <w:r w:rsidR="0038625B" w:rsidRPr="00136DE6">
        <w:rPr>
          <w:rFonts w:eastAsiaTheme="minorEastAsia"/>
          <w:lang w:eastAsia="zh-CN"/>
        </w:rPr>
        <w:t xml:space="preserve">one of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Cell is </w:t>
      </w:r>
      <w:proofErr w:type="spellStart"/>
      <w:r w:rsidR="0038625B" w:rsidRPr="00136DE6">
        <w:rPr>
          <w:rFonts w:eastAsiaTheme="minorEastAsia"/>
          <w:lang w:eastAsia="zh-CN"/>
        </w:rPr>
        <w:t>PCell</w:t>
      </w:r>
      <w:proofErr w:type="spellEnd"/>
      <w:r w:rsidR="0038625B" w:rsidRPr="00136DE6">
        <w:rPr>
          <w:rFonts w:eastAsiaTheme="minorEastAsia"/>
          <w:lang w:eastAsia="zh-CN"/>
        </w:rPr>
        <w:t xml:space="preserve">. This means the </w:t>
      </w:r>
      <w:proofErr w:type="spellStart"/>
      <w:r w:rsidR="0038625B" w:rsidRPr="00136DE6">
        <w:rPr>
          <w:rFonts w:eastAsiaTheme="minorEastAsia"/>
          <w:lang w:eastAsia="zh-CN"/>
        </w:rPr>
        <w:t>PCell</w:t>
      </w:r>
      <w:proofErr w:type="spellEnd"/>
      <w:r w:rsidR="0038625B" w:rsidRPr="00136DE6">
        <w:rPr>
          <w:rFonts w:eastAsiaTheme="minorEastAsia"/>
          <w:lang w:eastAsia="zh-CN"/>
        </w:rPr>
        <w:t xml:space="preserve"> change is mandated during multi-path configuration case B and multi-path de-configuration for configuration case D.</w:t>
      </w:r>
      <w:r w:rsidR="003C08EC">
        <w:rPr>
          <w:rFonts w:eastAsiaTheme="minorEastAsia"/>
          <w:lang w:eastAsia="zh-CN"/>
        </w:rPr>
        <w:t xml:space="preserve"> </w:t>
      </w:r>
    </w:p>
    <w:p w14:paraId="16593C82" w14:textId="6D2D9CB5" w:rsidR="0038625B" w:rsidRPr="00136DE6" w:rsidRDefault="00136DE6" w:rsidP="00DB0743">
      <w:pPr>
        <w:pStyle w:val="afff"/>
        <w:numPr>
          <w:ilvl w:val="0"/>
          <w:numId w:val="18"/>
        </w:numPr>
        <w:ind w:firstLineChars="0"/>
        <w:rPr>
          <w:rFonts w:eastAsiaTheme="minorEastAsia" w:hint="eastAsia"/>
          <w:lang w:eastAsia="zh-CN"/>
        </w:rPr>
      </w:pPr>
      <w:r w:rsidRPr="00136DE6">
        <w:rPr>
          <w:rFonts w:eastAsiaTheme="minorEastAsia"/>
          <w:lang w:eastAsia="zh-CN"/>
        </w:rPr>
        <w:t xml:space="preserve">Option2: </w:t>
      </w:r>
      <w:r w:rsidR="0038625B" w:rsidRPr="00136DE6">
        <w:rPr>
          <w:rFonts w:eastAsiaTheme="minorEastAsia"/>
          <w:lang w:eastAsia="zh-CN"/>
        </w:rPr>
        <w:t xml:space="preserve">Assuming one of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Cell is </w:t>
      </w:r>
      <w:proofErr w:type="spellStart"/>
      <w:r w:rsidR="0038625B" w:rsidRPr="00136DE6">
        <w:rPr>
          <w:rFonts w:eastAsiaTheme="minorEastAsia"/>
          <w:lang w:eastAsia="zh-CN"/>
        </w:rPr>
        <w:t>SCell</w:t>
      </w:r>
      <w:proofErr w:type="spellEnd"/>
      <w:r w:rsidR="0038625B" w:rsidRPr="00136DE6">
        <w:rPr>
          <w:rFonts w:eastAsiaTheme="minorEastAsia"/>
          <w:lang w:eastAsia="zh-CN"/>
        </w:rPr>
        <w:t xml:space="preserve">. Currently no RLM is performed on </w:t>
      </w:r>
      <w:proofErr w:type="spellStart"/>
      <w:r w:rsidR="0038625B" w:rsidRPr="00136DE6">
        <w:rPr>
          <w:rFonts w:eastAsiaTheme="minorEastAsia"/>
          <w:lang w:eastAsia="zh-CN"/>
        </w:rPr>
        <w:t>SCell</w:t>
      </w:r>
      <w:proofErr w:type="spellEnd"/>
      <w:r w:rsidR="0038625B" w:rsidRPr="00136DE6">
        <w:rPr>
          <w:rFonts w:eastAsiaTheme="minorEastAsia"/>
          <w:lang w:eastAsia="zh-CN"/>
        </w:rPr>
        <w:t xml:space="preserve">, thus this will have impact on some specifications. </w:t>
      </w:r>
    </w:p>
    <w:p w14:paraId="2140E084" w14:textId="3509F6F5" w:rsidR="00AE17F6" w:rsidRPr="00136DE6" w:rsidRDefault="00136DE6" w:rsidP="00DB0743">
      <w:pPr>
        <w:pStyle w:val="afff"/>
        <w:numPr>
          <w:ilvl w:val="0"/>
          <w:numId w:val="18"/>
        </w:numPr>
        <w:ind w:firstLineChars="0"/>
        <w:rPr>
          <w:rFonts w:eastAsiaTheme="minorEastAsia" w:hint="eastAsia"/>
          <w:lang w:eastAsia="zh-CN"/>
        </w:rPr>
      </w:pPr>
      <w:r w:rsidRPr="00136DE6">
        <w:rPr>
          <w:rFonts w:eastAsiaTheme="minorEastAsia"/>
          <w:lang w:eastAsia="zh-CN"/>
        </w:rPr>
        <w:t xml:space="preserve">Option3: </w:t>
      </w:r>
      <w:r w:rsidR="0038625B" w:rsidRPr="00136DE6">
        <w:rPr>
          <w:rFonts w:eastAsiaTheme="minorEastAsia"/>
          <w:lang w:eastAsia="zh-CN"/>
        </w:rPr>
        <w:t xml:space="preserve">Assuming one of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Cell is </w:t>
      </w:r>
      <w:proofErr w:type="spellStart"/>
      <w:r w:rsidR="0038625B" w:rsidRPr="00136DE6">
        <w:rPr>
          <w:rFonts w:eastAsiaTheme="minorEastAsia"/>
          <w:lang w:eastAsia="zh-CN"/>
        </w:rPr>
        <w:t>PSCell</w:t>
      </w:r>
      <w:proofErr w:type="spellEnd"/>
      <w:r w:rsidR="0038625B" w:rsidRPr="00136DE6">
        <w:rPr>
          <w:rFonts w:eastAsiaTheme="minorEastAsia"/>
          <w:lang w:eastAsia="zh-CN"/>
        </w:rPr>
        <w:t xml:space="preserve">. This implies the relay path is MCG, and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path is SCG, so that we can reuse the definition of </w:t>
      </w:r>
      <w:proofErr w:type="spellStart"/>
      <w:r w:rsidR="0038625B" w:rsidRPr="00136DE6">
        <w:rPr>
          <w:rFonts w:eastAsiaTheme="minorEastAsia"/>
          <w:lang w:eastAsia="zh-CN"/>
        </w:rPr>
        <w:t>PSCell</w:t>
      </w:r>
      <w:proofErr w:type="spellEnd"/>
      <w:r w:rsidR="0038625B" w:rsidRPr="00136DE6">
        <w:rPr>
          <w:rFonts w:eastAsiaTheme="minorEastAsia"/>
          <w:lang w:eastAsia="zh-CN"/>
        </w:rPr>
        <w:t xml:space="preserve">. However, it is very strange to call relay path as MCG, as literally there is no cell in </w:t>
      </w:r>
      <w:proofErr w:type="spellStart"/>
      <w:r w:rsidR="0038625B" w:rsidRPr="00136DE6">
        <w:rPr>
          <w:rFonts w:eastAsiaTheme="minorEastAsia"/>
          <w:lang w:eastAsia="zh-CN"/>
        </w:rPr>
        <w:t>sidelink</w:t>
      </w:r>
      <w:proofErr w:type="spellEnd"/>
      <w:r w:rsidR="0038625B" w:rsidRPr="00136DE6">
        <w:rPr>
          <w:rFonts w:eastAsiaTheme="minorEastAsia"/>
          <w:lang w:eastAsia="zh-CN"/>
        </w:rPr>
        <w:t xml:space="preserve"> which means relay path cannot fit in the concept of Cell Group.</w:t>
      </w:r>
    </w:p>
    <w:p w14:paraId="72A85F7C" w14:textId="174CD64F" w:rsidR="0038625B" w:rsidRPr="00136DE6" w:rsidRDefault="00136DE6" w:rsidP="00DB0743">
      <w:pPr>
        <w:pStyle w:val="afff"/>
        <w:numPr>
          <w:ilvl w:val="0"/>
          <w:numId w:val="18"/>
        </w:numPr>
        <w:ind w:firstLineChars="0"/>
        <w:rPr>
          <w:rFonts w:eastAsiaTheme="minorEastAsia" w:hint="eastAsia"/>
          <w:lang w:eastAsia="zh-CN"/>
        </w:rPr>
      </w:pPr>
      <w:r w:rsidRPr="00136DE6">
        <w:rPr>
          <w:rFonts w:eastAsiaTheme="minorEastAsia"/>
          <w:lang w:eastAsia="zh-CN"/>
        </w:rPr>
        <w:t xml:space="preserve">Option4: </w:t>
      </w:r>
      <w:r w:rsidR="0038625B" w:rsidRPr="00136DE6">
        <w:rPr>
          <w:rFonts w:eastAsiaTheme="minorEastAsia"/>
          <w:lang w:eastAsia="zh-CN"/>
        </w:rPr>
        <w:t xml:space="preserve">Assuming one of the </w:t>
      </w:r>
      <w:proofErr w:type="spellStart"/>
      <w:r w:rsidR="0038625B" w:rsidRPr="00136DE6">
        <w:rPr>
          <w:rFonts w:eastAsiaTheme="minorEastAsia"/>
          <w:lang w:eastAsia="zh-CN"/>
        </w:rPr>
        <w:t>Uu</w:t>
      </w:r>
      <w:proofErr w:type="spellEnd"/>
      <w:r w:rsidR="0038625B" w:rsidRPr="00136DE6">
        <w:rPr>
          <w:rFonts w:eastAsiaTheme="minorEastAsia"/>
          <w:lang w:eastAsia="zh-CN"/>
        </w:rPr>
        <w:t xml:space="preserve"> Cell is special Cell</w:t>
      </w:r>
      <w:r w:rsidRPr="00136DE6">
        <w:rPr>
          <w:rFonts w:eastAsiaTheme="minorEastAsia"/>
          <w:lang w:eastAsia="zh-CN"/>
        </w:rPr>
        <w:t xml:space="preserve">, i.e. </w:t>
      </w:r>
      <w:proofErr w:type="spellStart"/>
      <w:r w:rsidRPr="00136DE6">
        <w:rPr>
          <w:rFonts w:eastAsiaTheme="minorEastAsia"/>
          <w:lang w:eastAsia="zh-CN"/>
        </w:rPr>
        <w:t>SpCell</w:t>
      </w:r>
      <w:proofErr w:type="spellEnd"/>
      <w:r w:rsidRPr="00136DE6">
        <w:rPr>
          <w:rFonts w:eastAsiaTheme="minorEastAsia"/>
          <w:lang w:eastAsia="zh-CN"/>
        </w:rPr>
        <w:t xml:space="preserve">. This can be considered as a variety of option 3, which means we do not call relay path as MCG, but to define a new type of the special cell on </w:t>
      </w:r>
      <w:proofErr w:type="spellStart"/>
      <w:r w:rsidRPr="00136DE6">
        <w:rPr>
          <w:rFonts w:eastAsiaTheme="minorEastAsia"/>
          <w:lang w:eastAsia="zh-CN"/>
        </w:rPr>
        <w:t>Uu</w:t>
      </w:r>
      <w:proofErr w:type="spellEnd"/>
      <w:r w:rsidRPr="00136DE6">
        <w:rPr>
          <w:rFonts w:eastAsiaTheme="minorEastAsia"/>
          <w:lang w:eastAsia="zh-CN"/>
        </w:rPr>
        <w:t xml:space="preserve"> path similar like </w:t>
      </w:r>
      <w:proofErr w:type="spellStart"/>
      <w:r w:rsidRPr="00136DE6">
        <w:rPr>
          <w:rFonts w:eastAsiaTheme="minorEastAsia"/>
          <w:lang w:eastAsia="zh-CN"/>
        </w:rPr>
        <w:t>PSCell</w:t>
      </w:r>
      <w:proofErr w:type="spellEnd"/>
      <w:r w:rsidRPr="00136DE6">
        <w:rPr>
          <w:rFonts w:eastAsiaTheme="minorEastAsia"/>
          <w:lang w:eastAsia="zh-CN"/>
        </w:rPr>
        <w:t xml:space="preserve">. </w:t>
      </w:r>
    </w:p>
    <w:p w14:paraId="75C8C9E0" w14:textId="77777777" w:rsidR="007A2A08" w:rsidRDefault="007A2A08" w:rsidP="00F574D2">
      <w:pPr>
        <w:rPr>
          <w:rFonts w:eastAsiaTheme="minorEastAsia"/>
          <w:lang w:eastAsia="zh-CN"/>
        </w:rPr>
      </w:pPr>
      <w:r>
        <w:rPr>
          <w:rFonts w:eastAsiaTheme="minorEastAsia"/>
          <w:lang w:eastAsia="zh-CN"/>
        </w:rPr>
        <w:t>Among the above options, we observe:</w:t>
      </w:r>
    </w:p>
    <w:p w14:paraId="22736307" w14:textId="3BAC680B" w:rsidR="003C08EC" w:rsidRPr="00392E6B" w:rsidRDefault="007A2A08" w:rsidP="00DB0743">
      <w:pPr>
        <w:pStyle w:val="afff"/>
        <w:numPr>
          <w:ilvl w:val="0"/>
          <w:numId w:val="19"/>
        </w:numPr>
        <w:ind w:firstLineChars="0"/>
        <w:rPr>
          <w:rFonts w:eastAsiaTheme="minorEastAsia" w:hint="eastAsia"/>
          <w:lang w:eastAsia="zh-CN"/>
        </w:rPr>
      </w:pPr>
      <w:r w:rsidRPr="00392E6B">
        <w:rPr>
          <w:rFonts w:eastAsiaTheme="minorEastAsia"/>
          <w:lang w:eastAsia="zh-CN"/>
        </w:rPr>
        <w:t xml:space="preserve">For option1, the existing RLM procedure is sufficient, </w:t>
      </w:r>
      <w:r w:rsidR="003C08EC">
        <w:rPr>
          <w:rFonts w:eastAsiaTheme="minorEastAsia"/>
          <w:lang w:eastAsia="zh-CN"/>
        </w:rPr>
        <w:t xml:space="preserve">and </w:t>
      </w:r>
      <w:proofErr w:type="spellStart"/>
      <w:r w:rsidR="003C08EC">
        <w:rPr>
          <w:rFonts w:eastAsiaTheme="minorEastAsia"/>
          <w:lang w:eastAsia="zh-CN"/>
        </w:rPr>
        <w:t>Uu</w:t>
      </w:r>
      <w:proofErr w:type="spellEnd"/>
      <w:r w:rsidR="003C08EC">
        <w:rPr>
          <w:rFonts w:eastAsiaTheme="minorEastAsia"/>
          <w:lang w:eastAsia="zh-CN"/>
        </w:rPr>
        <w:t xml:space="preserve"> RLF handling is the same as case </w:t>
      </w:r>
      <w:r w:rsidR="00971554">
        <w:rPr>
          <w:rFonts w:eastAsiaTheme="minorEastAsia"/>
          <w:lang w:eastAsia="zh-CN"/>
        </w:rPr>
        <w:t>A</w:t>
      </w:r>
      <w:r w:rsidR="003C08EC">
        <w:rPr>
          <w:rFonts w:eastAsiaTheme="minorEastAsia"/>
          <w:lang w:eastAsia="zh-CN"/>
        </w:rPr>
        <w:t xml:space="preserve">, thus </w:t>
      </w:r>
      <w:r w:rsidRPr="00392E6B">
        <w:rPr>
          <w:rFonts w:eastAsiaTheme="minorEastAsia"/>
          <w:lang w:eastAsia="zh-CN"/>
        </w:rPr>
        <w:t xml:space="preserve">no extra RAN1/RAN2 specification modification specific to </w:t>
      </w:r>
      <w:r w:rsidRPr="007D210E">
        <w:rPr>
          <w:rFonts w:eastAsiaTheme="minorEastAsia"/>
          <w:lang w:eastAsia="zh-CN"/>
        </w:rPr>
        <w:t>RLM is required. And if companies worry about the data interruption happen</w:t>
      </w:r>
      <w:r w:rsidR="00951E49">
        <w:rPr>
          <w:rFonts w:eastAsiaTheme="minorEastAsia"/>
          <w:lang w:eastAsia="zh-CN"/>
        </w:rPr>
        <w:t>ing</w:t>
      </w:r>
      <w:r w:rsidRPr="007D210E">
        <w:rPr>
          <w:rFonts w:eastAsiaTheme="minorEastAsia"/>
          <w:lang w:eastAsia="zh-CN"/>
        </w:rPr>
        <w:t xml:space="preserve"> during </w:t>
      </w:r>
      <w:proofErr w:type="spellStart"/>
      <w:r w:rsidRPr="007D210E">
        <w:rPr>
          <w:rFonts w:eastAsiaTheme="minorEastAsia"/>
          <w:lang w:eastAsia="zh-CN"/>
        </w:rPr>
        <w:t>PCell</w:t>
      </w:r>
      <w:proofErr w:type="spellEnd"/>
      <w:r w:rsidRPr="007D210E">
        <w:rPr>
          <w:rFonts w:eastAsiaTheme="minorEastAsia"/>
          <w:lang w:eastAsia="zh-CN"/>
        </w:rPr>
        <w:t xml:space="preserve"> change like in </w:t>
      </w:r>
      <w:proofErr w:type="spellStart"/>
      <w:r w:rsidRPr="007D210E">
        <w:rPr>
          <w:rFonts w:eastAsiaTheme="minorEastAsia"/>
          <w:lang w:eastAsia="zh-CN"/>
        </w:rPr>
        <w:t>Uu</w:t>
      </w:r>
      <w:proofErr w:type="spellEnd"/>
      <w:r w:rsidRPr="007D210E">
        <w:rPr>
          <w:rFonts w:eastAsiaTheme="minorEastAsia"/>
          <w:lang w:eastAsia="zh-CN"/>
        </w:rPr>
        <w:t xml:space="preserve"> mobility procedures, </w:t>
      </w:r>
      <w:r w:rsidRPr="00A51E6E">
        <w:rPr>
          <w:rFonts w:eastAsiaTheme="minorEastAsia"/>
          <w:lang w:eastAsia="zh-CN"/>
        </w:rPr>
        <w:t xml:space="preserve">RAN2 </w:t>
      </w:r>
      <w:r w:rsidRPr="00A51E6E">
        <w:rPr>
          <w:rFonts w:eastAsiaTheme="minorEastAsia" w:hint="eastAsia"/>
          <w:lang w:eastAsia="zh-CN"/>
        </w:rPr>
        <w:t>c</w:t>
      </w:r>
      <w:r w:rsidRPr="00392E6B">
        <w:rPr>
          <w:rFonts w:eastAsiaTheme="minorEastAsia" w:hint="eastAsia"/>
          <w:lang w:eastAsia="zh-CN"/>
        </w:rPr>
        <w:t xml:space="preserve">an further discuss if remote UE can maintain the data transmission on relay path during the </w:t>
      </w:r>
      <w:proofErr w:type="spellStart"/>
      <w:r w:rsidRPr="00392E6B">
        <w:rPr>
          <w:rFonts w:eastAsiaTheme="minorEastAsia" w:hint="eastAsia"/>
          <w:lang w:eastAsia="zh-CN"/>
        </w:rPr>
        <w:t>PCell</w:t>
      </w:r>
      <w:proofErr w:type="spellEnd"/>
      <w:r w:rsidRPr="00392E6B">
        <w:rPr>
          <w:rFonts w:eastAsiaTheme="minorEastAsia" w:hint="eastAsia"/>
          <w:lang w:eastAsia="zh-CN"/>
        </w:rPr>
        <w:t xml:space="preserve"> change for multi-path configuration. As this can be achieved in Rel-17 I2D path switch, it should be feasible and easy for Rel-18 multi</w:t>
      </w:r>
      <w:r w:rsidR="00392E6B" w:rsidRPr="00392E6B">
        <w:rPr>
          <w:rFonts w:eastAsiaTheme="minorEastAsia" w:hint="eastAsia"/>
          <w:lang w:eastAsia="zh-CN"/>
        </w:rPr>
        <w:t>-</w:t>
      </w:r>
      <w:r w:rsidRPr="00392E6B">
        <w:rPr>
          <w:rFonts w:eastAsiaTheme="minorEastAsia" w:hint="eastAsia"/>
          <w:lang w:eastAsia="zh-CN"/>
        </w:rPr>
        <w:t>path.</w:t>
      </w:r>
    </w:p>
    <w:p w14:paraId="7E92161F" w14:textId="1DE795F3" w:rsidR="00392E6B" w:rsidRPr="007D210E" w:rsidRDefault="00392E6B" w:rsidP="00DB0743">
      <w:pPr>
        <w:pStyle w:val="afff"/>
        <w:numPr>
          <w:ilvl w:val="0"/>
          <w:numId w:val="19"/>
        </w:numPr>
        <w:ind w:firstLineChars="0"/>
        <w:rPr>
          <w:rFonts w:eastAsiaTheme="minorEastAsia" w:hint="eastAsia"/>
          <w:lang w:eastAsia="zh-CN"/>
        </w:rPr>
      </w:pPr>
      <w:r w:rsidRPr="00392E6B">
        <w:rPr>
          <w:rFonts w:eastAsiaTheme="minorEastAsia"/>
          <w:lang w:eastAsia="zh-CN"/>
        </w:rPr>
        <w:t xml:space="preserve">For option2, RAN2 and RAN1 specifications need to be updated to allow RLM on </w:t>
      </w:r>
      <w:proofErr w:type="spellStart"/>
      <w:r w:rsidRPr="00392E6B">
        <w:rPr>
          <w:rFonts w:eastAsiaTheme="minorEastAsia"/>
          <w:lang w:eastAsia="zh-CN"/>
        </w:rPr>
        <w:t>SCell</w:t>
      </w:r>
      <w:proofErr w:type="spellEnd"/>
      <w:r w:rsidRPr="00392E6B">
        <w:rPr>
          <w:rFonts w:eastAsiaTheme="minorEastAsia"/>
          <w:lang w:eastAsia="zh-CN"/>
        </w:rPr>
        <w:t xml:space="preserve">, which also means </w:t>
      </w:r>
      <w:r w:rsidRPr="007D210E">
        <w:rPr>
          <w:rFonts w:eastAsiaTheme="minorEastAsia"/>
          <w:lang w:eastAsia="zh-CN"/>
        </w:rPr>
        <w:t xml:space="preserve">existing per-Cell Group RLF handling </w:t>
      </w:r>
      <w:r w:rsidR="003C08EC">
        <w:rPr>
          <w:rFonts w:eastAsiaTheme="minorEastAsia"/>
          <w:lang w:eastAsia="zh-CN"/>
        </w:rPr>
        <w:t xml:space="preserve">based on </w:t>
      </w:r>
      <w:proofErr w:type="spellStart"/>
      <w:r w:rsidR="003C08EC">
        <w:rPr>
          <w:rFonts w:eastAsiaTheme="minorEastAsia"/>
          <w:lang w:eastAsia="zh-CN"/>
        </w:rPr>
        <w:t>PCell</w:t>
      </w:r>
      <w:proofErr w:type="spellEnd"/>
      <w:r w:rsidR="003C08EC">
        <w:rPr>
          <w:rFonts w:eastAsiaTheme="minorEastAsia"/>
          <w:lang w:eastAsia="zh-CN"/>
        </w:rPr>
        <w:t xml:space="preserve"> cannot cover this case, and specifications are to be modified</w:t>
      </w:r>
      <w:r w:rsidRPr="007D210E">
        <w:rPr>
          <w:rFonts w:eastAsiaTheme="minorEastAsia"/>
          <w:lang w:eastAsia="zh-CN"/>
        </w:rPr>
        <w:t>.</w:t>
      </w:r>
    </w:p>
    <w:p w14:paraId="7E5814F6" w14:textId="5870553B" w:rsidR="00392E6B" w:rsidRDefault="00392E6B" w:rsidP="00DB0743">
      <w:pPr>
        <w:pStyle w:val="afff"/>
        <w:numPr>
          <w:ilvl w:val="0"/>
          <w:numId w:val="19"/>
        </w:numPr>
        <w:ind w:firstLineChars="0"/>
        <w:rPr>
          <w:rFonts w:eastAsiaTheme="minorEastAsia" w:hint="eastAsia"/>
          <w:lang w:eastAsia="zh-CN"/>
        </w:rPr>
      </w:pPr>
      <w:r w:rsidRPr="00392E6B">
        <w:rPr>
          <w:rFonts w:eastAsiaTheme="minorEastAsia"/>
          <w:lang w:eastAsia="zh-CN"/>
        </w:rPr>
        <w:t xml:space="preserve">For </w:t>
      </w:r>
      <w:r w:rsidR="00951E49">
        <w:rPr>
          <w:rFonts w:eastAsiaTheme="minorEastAsia"/>
          <w:lang w:eastAsia="zh-CN"/>
        </w:rPr>
        <w:t>o</w:t>
      </w:r>
      <w:r w:rsidRPr="00392E6B">
        <w:rPr>
          <w:rFonts w:eastAsiaTheme="minorEastAsia"/>
          <w:lang w:eastAsia="zh-CN"/>
        </w:rPr>
        <w:t>ption 3 and option 4, the main specification work is in RAN2. Option3 is to modify the existing MCG definition t</w:t>
      </w:r>
      <w:r>
        <w:rPr>
          <w:rFonts w:eastAsiaTheme="minorEastAsia"/>
          <w:lang w:eastAsia="zh-CN"/>
        </w:rPr>
        <w:t>o</w:t>
      </w:r>
      <w:r w:rsidRPr="00392E6B">
        <w:rPr>
          <w:rFonts w:eastAsiaTheme="minorEastAsia"/>
          <w:lang w:eastAsia="zh-CN"/>
        </w:rPr>
        <w:t xml:space="preserve"> accommodate </w:t>
      </w:r>
      <w:proofErr w:type="spellStart"/>
      <w:r w:rsidRPr="00392E6B">
        <w:rPr>
          <w:rFonts w:eastAsiaTheme="minorEastAsia"/>
          <w:lang w:eastAsia="zh-CN"/>
        </w:rPr>
        <w:t>sidelink</w:t>
      </w:r>
      <w:proofErr w:type="spellEnd"/>
      <w:r w:rsidRPr="00392E6B">
        <w:rPr>
          <w:rFonts w:eastAsiaTheme="minorEastAsia"/>
          <w:lang w:eastAsia="zh-CN"/>
        </w:rPr>
        <w:t>/relay path, while option4 tends to introduce an independent terminology for relay path, but keep the nature of the path similar as MCG.</w:t>
      </w:r>
      <w:r w:rsidR="003C08EC">
        <w:rPr>
          <w:rFonts w:eastAsiaTheme="minorEastAsia"/>
          <w:lang w:eastAsia="zh-CN"/>
        </w:rPr>
        <w:t xml:space="preserve"> </w:t>
      </w:r>
      <w:r w:rsidR="003C08EC">
        <w:rPr>
          <w:rFonts w:eastAsiaTheme="minorEastAsia" w:hint="eastAsia"/>
          <w:lang w:eastAsia="zh-CN"/>
        </w:rPr>
        <w:t>T</w:t>
      </w:r>
      <w:r w:rsidR="003C08EC">
        <w:rPr>
          <w:rFonts w:eastAsiaTheme="minorEastAsia"/>
          <w:lang w:eastAsia="zh-CN"/>
        </w:rPr>
        <w:t xml:space="preserve">he </w:t>
      </w:r>
      <w:proofErr w:type="spellStart"/>
      <w:r w:rsidR="003C08EC">
        <w:rPr>
          <w:rFonts w:eastAsiaTheme="minorEastAsia"/>
          <w:lang w:eastAsia="zh-CN"/>
        </w:rPr>
        <w:t>Uu</w:t>
      </w:r>
      <w:proofErr w:type="spellEnd"/>
      <w:r w:rsidR="003C08EC">
        <w:rPr>
          <w:rFonts w:eastAsiaTheme="minorEastAsia"/>
          <w:lang w:eastAsia="zh-CN"/>
        </w:rPr>
        <w:t xml:space="preserve"> RLF will not trigger RRC reestablishment, and UE can suspend the transmission of the </w:t>
      </w:r>
      <w:proofErr w:type="spellStart"/>
      <w:r w:rsidR="003C08EC">
        <w:rPr>
          <w:rFonts w:eastAsiaTheme="minorEastAsia"/>
          <w:lang w:eastAsia="zh-CN"/>
        </w:rPr>
        <w:t>Uu</w:t>
      </w:r>
      <w:proofErr w:type="spellEnd"/>
      <w:r w:rsidR="003C08EC">
        <w:rPr>
          <w:rFonts w:eastAsiaTheme="minorEastAsia"/>
          <w:lang w:eastAsia="zh-CN"/>
        </w:rPr>
        <w:t xml:space="preserve"> cell(s) and report failure information via direct link to the network, in the similar way as SCG failure information reporting.</w:t>
      </w:r>
    </w:p>
    <w:p w14:paraId="64499535" w14:textId="0B296831" w:rsidR="00392E6B" w:rsidRDefault="00392E6B" w:rsidP="00392E6B">
      <w:pPr>
        <w:rPr>
          <w:rFonts w:eastAsiaTheme="minorEastAsia"/>
          <w:lang w:eastAsia="zh-CN"/>
        </w:rPr>
      </w:pPr>
      <w:r>
        <w:rPr>
          <w:rFonts w:eastAsiaTheme="minorEastAsia"/>
          <w:lang w:eastAsia="zh-CN"/>
        </w:rPr>
        <w:t>Based on above discussion, our preferences are option1</w:t>
      </w:r>
      <w:r w:rsidR="007D210E">
        <w:rPr>
          <w:rFonts w:eastAsiaTheme="minorEastAsia"/>
          <w:lang w:eastAsia="zh-CN"/>
        </w:rPr>
        <w:t xml:space="preserve"> </w:t>
      </w:r>
      <w:r>
        <w:rPr>
          <w:rFonts w:eastAsiaTheme="minorEastAsia"/>
          <w:lang w:eastAsia="zh-CN"/>
        </w:rPr>
        <w:t xml:space="preserve">(with minimum specification impact) and option4 (with less </w:t>
      </w:r>
      <w:proofErr w:type="spellStart"/>
      <w:r>
        <w:rPr>
          <w:rFonts w:eastAsiaTheme="minorEastAsia"/>
          <w:lang w:eastAsia="zh-CN"/>
        </w:rPr>
        <w:t>PCell</w:t>
      </w:r>
      <w:proofErr w:type="spellEnd"/>
      <w:r>
        <w:rPr>
          <w:rFonts w:eastAsiaTheme="minorEastAsia"/>
          <w:lang w:eastAsia="zh-CN"/>
        </w:rPr>
        <w:t xml:space="preserve"> restriction and acceptable specification impact).</w:t>
      </w:r>
    </w:p>
    <w:p w14:paraId="4AD7E94B" w14:textId="75CD669B" w:rsidR="007D210E" w:rsidRPr="007D210E" w:rsidRDefault="00392E6B" w:rsidP="00392E6B">
      <w:pPr>
        <w:rPr>
          <w:rFonts w:eastAsiaTheme="minorEastAsia"/>
          <w:b/>
          <w:lang w:eastAsia="zh-CN"/>
        </w:rPr>
      </w:pPr>
      <w:r w:rsidRPr="007D210E">
        <w:rPr>
          <w:rFonts w:eastAsiaTheme="minorEastAsia"/>
          <w:b/>
          <w:lang w:eastAsia="zh-CN"/>
        </w:rPr>
        <w:t xml:space="preserve">Proposal 3: For configuration case B, i.e. direct path is added on top of indirect path, RAN2 </w:t>
      </w:r>
      <w:r w:rsidR="007D210E" w:rsidRPr="007D210E">
        <w:rPr>
          <w:rFonts w:eastAsiaTheme="minorEastAsia"/>
          <w:b/>
          <w:lang w:eastAsia="zh-CN"/>
        </w:rPr>
        <w:t>discuss</w:t>
      </w:r>
      <w:r w:rsidR="004D76F8">
        <w:rPr>
          <w:rFonts w:eastAsiaTheme="minorEastAsia"/>
          <w:b/>
          <w:lang w:eastAsia="zh-CN"/>
        </w:rPr>
        <w:t>es</w:t>
      </w:r>
      <w:r w:rsidR="007D210E" w:rsidRPr="007D210E">
        <w:rPr>
          <w:rFonts w:eastAsiaTheme="minorEastAsia"/>
          <w:b/>
          <w:lang w:eastAsia="zh-CN"/>
        </w:rPr>
        <w:t xml:space="preserve"> </w:t>
      </w:r>
      <w:proofErr w:type="spellStart"/>
      <w:r w:rsidR="007D210E" w:rsidRPr="007D210E">
        <w:rPr>
          <w:rFonts w:eastAsiaTheme="minorEastAsia"/>
          <w:b/>
          <w:lang w:eastAsia="zh-CN"/>
        </w:rPr>
        <w:t>PCell</w:t>
      </w:r>
      <w:proofErr w:type="spellEnd"/>
      <w:r w:rsidR="007D210E" w:rsidRPr="007D210E">
        <w:rPr>
          <w:rFonts w:eastAsiaTheme="minorEastAsia"/>
          <w:b/>
          <w:lang w:eastAsia="zh-CN"/>
        </w:rPr>
        <w:t xml:space="preserve"> location among the following options:</w:t>
      </w:r>
    </w:p>
    <w:p w14:paraId="3D273498" w14:textId="172A5CD1" w:rsidR="007D210E" w:rsidRPr="007D210E" w:rsidRDefault="007D210E" w:rsidP="00DB0743">
      <w:pPr>
        <w:pStyle w:val="afff"/>
        <w:numPr>
          <w:ilvl w:val="0"/>
          <w:numId w:val="18"/>
        </w:numPr>
        <w:ind w:firstLineChars="0"/>
        <w:rPr>
          <w:rFonts w:eastAsiaTheme="minorEastAsia" w:hint="eastAsia"/>
          <w:b/>
          <w:lang w:eastAsia="zh-CN"/>
        </w:rPr>
      </w:pPr>
      <w:r w:rsidRPr="007D210E">
        <w:rPr>
          <w:rFonts w:eastAsiaTheme="minorEastAsia"/>
          <w:b/>
          <w:lang w:eastAsia="zh-CN"/>
        </w:rPr>
        <w:lastRenderedPageBreak/>
        <w:t xml:space="preserve">Option1: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PCell</w:t>
      </w:r>
      <w:proofErr w:type="spellEnd"/>
      <w:r w:rsidR="00CE4E37">
        <w:rPr>
          <w:rFonts w:eastAsiaTheme="minorEastAsia"/>
          <w:b/>
          <w:lang w:eastAsia="zh-CN"/>
        </w:rPr>
        <w:t xml:space="preserve"> </w:t>
      </w:r>
    </w:p>
    <w:p w14:paraId="24196F8E" w14:textId="3564EBF7" w:rsidR="007D210E" w:rsidRPr="007D210E" w:rsidRDefault="007D210E" w:rsidP="00DB0743">
      <w:pPr>
        <w:pStyle w:val="afff"/>
        <w:numPr>
          <w:ilvl w:val="0"/>
          <w:numId w:val="18"/>
        </w:numPr>
        <w:ind w:firstLineChars="0"/>
        <w:rPr>
          <w:rFonts w:eastAsiaTheme="minorEastAsia" w:hint="eastAsia"/>
          <w:b/>
          <w:lang w:eastAsia="zh-CN"/>
        </w:rPr>
      </w:pPr>
      <w:r w:rsidRPr="007D210E">
        <w:rPr>
          <w:rFonts w:eastAsiaTheme="minorEastAsia"/>
          <w:b/>
          <w:lang w:eastAsia="zh-CN"/>
        </w:rPr>
        <w:t xml:space="preserve">Option2: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SCell</w:t>
      </w:r>
      <w:proofErr w:type="spellEnd"/>
      <w:r w:rsidRPr="007D210E">
        <w:rPr>
          <w:rFonts w:eastAsiaTheme="minorEastAsia"/>
          <w:b/>
          <w:lang w:eastAsia="zh-CN"/>
        </w:rPr>
        <w:t xml:space="preserve"> </w:t>
      </w:r>
    </w:p>
    <w:p w14:paraId="7ED9673C" w14:textId="5AB541F0" w:rsidR="007D210E" w:rsidRPr="007D210E" w:rsidRDefault="007D210E" w:rsidP="00DB0743">
      <w:pPr>
        <w:pStyle w:val="afff"/>
        <w:numPr>
          <w:ilvl w:val="0"/>
          <w:numId w:val="18"/>
        </w:numPr>
        <w:ind w:firstLineChars="0"/>
        <w:rPr>
          <w:rFonts w:eastAsiaTheme="minorEastAsia" w:hint="eastAsia"/>
          <w:b/>
          <w:lang w:eastAsia="zh-CN"/>
        </w:rPr>
      </w:pPr>
      <w:r w:rsidRPr="007D210E">
        <w:rPr>
          <w:rFonts w:eastAsiaTheme="minorEastAsia"/>
          <w:b/>
          <w:lang w:eastAsia="zh-CN"/>
        </w:rPr>
        <w:t xml:space="preserve">Option3: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PSCell</w:t>
      </w:r>
      <w:proofErr w:type="spellEnd"/>
      <w:r w:rsidR="00CE4E37">
        <w:rPr>
          <w:rFonts w:eastAsiaTheme="minorEastAsia"/>
          <w:b/>
          <w:lang w:eastAsia="zh-CN"/>
        </w:rPr>
        <w:t xml:space="preserve"> </w:t>
      </w:r>
    </w:p>
    <w:p w14:paraId="08A4C7A5" w14:textId="125393F7" w:rsidR="00392E6B" w:rsidRPr="00587D3F" w:rsidRDefault="007D210E" w:rsidP="00DB0743">
      <w:pPr>
        <w:pStyle w:val="afff"/>
        <w:numPr>
          <w:ilvl w:val="0"/>
          <w:numId w:val="18"/>
        </w:numPr>
        <w:ind w:firstLineChars="0"/>
        <w:rPr>
          <w:rFonts w:eastAsiaTheme="minorEastAsia" w:hint="eastAsia"/>
          <w:lang w:eastAsia="zh-CN"/>
        </w:rPr>
      </w:pPr>
      <w:r w:rsidRPr="007D210E">
        <w:rPr>
          <w:rFonts w:eastAsiaTheme="minorEastAsia"/>
          <w:b/>
          <w:lang w:eastAsia="zh-CN"/>
        </w:rPr>
        <w:t xml:space="preserve">Option4: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specially Cell </w:t>
      </w:r>
      <w:r w:rsidR="00CE4E37">
        <w:rPr>
          <w:rFonts w:eastAsiaTheme="minorEastAsia"/>
          <w:b/>
          <w:lang w:eastAsia="zh-CN"/>
        </w:rPr>
        <w:t>(</w:t>
      </w:r>
      <w:r w:rsidRPr="007D210E">
        <w:rPr>
          <w:rFonts w:eastAsiaTheme="minorEastAsia"/>
          <w:b/>
          <w:lang w:eastAsia="zh-CN"/>
        </w:rPr>
        <w:t xml:space="preserve">not </w:t>
      </w:r>
      <w:proofErr w:type="spellStart"/>
      <w:r w:rsidRPr="007D210E">
        <w:rPr>
          <w:rFonts w:eastAsiaTheme="minorEastAsia"/>
          <w:b/>
          <w:lang w:eastAsia="zh-CN"/>
        </w:rPr>
        <w:t>PCell</w:t>
      </w:r>
      <w:proofErr w:type="spellEnd"/>
      <w:r w:rsidRPr="007D210E">
        <w:rPr>
          <w:rFonts w:eastAsiaTheme="minorEastAsia"/>
          <w:b/>
          <w:lang w:eastAsia="zh-CN"/>
        </w:rPr>
        <w:t xml:space="preserve"> or </w:t>
      </w:r>
      <w:proofErr w:type="spellStart"/>
      <w:r w:rsidRPr="007D210E">
        <w:rPr>
          <w:rFonts w:eastAsiaTheme="minorEastAsia"/>
          <w:b/>
          <w:lang w:eastAsia="zh-CN"/>
        </w:rPr>
        <w:t>PSCell</w:t>
      </w:r>
      <w:proofErr w:type="spellEnd"/>
      <w:r w:rsidR="00CE4E37">
        <w:rPr>
          <w:rFonts w:eastAsiaTheme="minorEastAsia"/>
          <w:b/>
          <w:lang w:eastAsia="zh-CN"/>
        </w:rPr>
        <w:t>)</w:t>
      </w:r>
      <w:r w:rsidRPr="007D210E">
        <w:rPr>
          <w:rFonts w:eastAsiaTheme="minorEastAsia"/>
          <w:b/>
          <w:lang w:eastAsia="zh-CN"/>
        </w:rPr>
        <w:t xml:space="preserve"> </w:t>
      </w:r>
    </w:p>
    <w:p w14:paraId="559595AC" w14:textId="56437BF3" w:rsidR="00575EE2" w:rsidRDefault="00B47C25" w:rsidP="00587D3F">
      <w:pPr>
        <w:pStyle w:val="30"/>
        <w:ind w:right="200"/>
        <w:rPr>
          <w:lang w:eastAsia="zh-CN"/>
        </w:rPr>
      </w:pPr>
      <w:r w:rsidRPr="00570168">
        <w:rPr>
          <w:rFonts w:hint="eastAsia"/>
          <w:lang w:eastAsia="zh-CN"/>
        </w:rPr>
        <w:t>2.</w:t>
      </w:r>
      <w:r w:rsidR="00D7407D">
        <w:rPr>
          <w:lang w:eastAsia="zh-CN"/>
        </w:rPr>
        <w:t>1</w:t>
      </w:r>
      <w:r w:rsidR="00575EE2">
        <w:rPr>
          <w:lang w:eastAsia="zh-CN"/>
        </w:rPr>
        <w:t>.</w:t>
      </w:r>
      <w:r>
        <w:rPr>
          <w:lang w:eastAsia="zh-CN"/>
        </w:rPr>
        <w:t>4</w:t>
      </w:r>
      <w:r w:rsidRPr="00570168">
        <w:rPr>
          <w:rFonts w:hint="eastAsia"/>
          <w:lang w:eastAsia="zh-CN"/>
        </w:rPr>
        <w:t xml:space="preserve"> </w:t>
      </w:r>
      <w:r w:rsidR="00575EE2">
        <w:rPr>
          <w:lang w:eastAsia="zh-CN"/>
        </w:rPr>
        <w:t>RLM on non-3GPP connection</w:t>
      </w:r>
    </w:p>
    <w:p w14:paraId="4DFA603F" w14:textId="238EFAB4" w:rsidR="00575EE2" w:rsidRPr="00587D3F" w:rsidRDefault="00575EE2" w:rsidP="00587D3F">
      <w:pPr>
        <w:rPr>
          <w:lang w:eastAsia="zh-CN"/>
        </w:rPr>
      </w:pPr>
      <w:r>
        <w:rPr>
          <w:lang w:eastAsia="zh-CN"/>
        </w:rPr>
        <w:t xml:space="preserve">In last meeting, it was agreed that </w:t>
      </w:r>
      <w:r w:rsidRPr="00575EE2">
        <w:rPr>
          <w:lang w:eastAsia="zh-CN"/>
        </w:rPr>
        <w:t>whether/how to have failure detection</w:t>
      </w:r>
      <w:r>
        <w:rPr>
          <w:lang w:eastAsia="zh-CN"/>
        </w:rPr>
        <w:t xml:space="preserve"> on the non-3GPP UE-UE connection</w:t>
      </w:r>
      <w:r w:rsidRPr="00575EE2">
        <w:rPr>
          <w:lang w:eastAsia="zh-CN"/>
        </w:rPr>
        <w:t xml:space="preserve"> is out of 3GPP scope.</w:t>
      </w:r>
      <w:r>
        <w:rPr>
          <w:lang w:eastAsia="zh-CN"/>
        </w:rPr>
        <w:t xml:space="preserve"> But companies had different views on whether there is a benefit to support indirect link failure handling specified for scenario 2. Our view is that although the transmission mechanism of the direct link is not specified in 3GPP, but the status of the link is related to the whole multi-path operation and should be monitored by network. For instance, if there is the connection is not available (how to determine it is available or not is left to UE </w:t>
      </w:r>
      <w:r w:rsidR="003256CB">
        <w:rPr>
          <w:lang w:eastAsia="zh-CN"/>
        </w:rPr>
        <w:t>implementation</w:t>
      </w:r>
      <w:r>
        <w:rPr>
          <w:lang w:eastAsia="zh-CN"/>
        </w:rPr>
        <w:t xml:space="preserve">), the remote UE should be able to report the situation via </w:t>
      </w:r>
      <w:proofErr w:type="spellStart"/>
      <w:r>
        <w:rPr>
          <w:lang w:eastAsia="zh-CN"/>
        </w:rPr>
        <w:t>Uu</w:t>
      </w:r>
      <w:proofErr w:type="spellEnd"/>
      <w:r>
        <w:rPr>
          <w:lang w:eastAsia="zh-CN"/>
        </w:rPr>
        <w:t xml:space="preserve"> signalling to the network, so that the network can de-configure the indirect path, otherwise the data configured to indirect path will be stuck.</w:t>
      </w:r>
      <w:r w:rsidRPr="00575EE2">
        <w:rPr>
          <w:lang w:eastAsia="zh-CN"/>
        </w:rPr>
        <w:t xml:space="preserve"> </w:t>
      </w:r>
    </w:p>
    <w:p w14:paraId="6B73D5C9" w14:textId="066076BD" w:rsidR="00575EE2" w:rsidRDefault="00575EE2" w:rsidP="00575EE2">
      <w:pPr>
        <w:rPr>
          <w:b/>
          <w:lang w:eastAsia="zh-CN"/>
        </w:rPr>
      </w:pPr>
      <w:r w:rsidRPr="00600051">
        <w:rPr>
          <w:rFonts w:eastAsiaTheme="minorEastAsia"/>
          <w:b/>
          <w:lang w:eastAsia="zh-CN"/>
        </w:rPr>
        <w:t xml:space="preserve">Proposal </w:t>
      </w:r>
      <w:r>
        <w:rPr>
          <w:rFonts w:eastAsiaTheme="minorEastAsia"/>
          <w:b/>
          <w:lang w:eastAsia="zh-CN"/>
        </w:rPr>
        <w:t>4</w:t>
      </w:r>
      <w:r w:rsidRPr="00600051">
        <w:rPr>
          <w:rFonts w:eastAsiaTheme="minorEastAsia"/>
          <w:b/>
          <w:lang w:eastAsia="zh-CN"/>
        </w:rPr>
        <w:t xml:space="preserve">: </w:t>
      </w:r>
      <w:r>
        <w:rPr>
          <w:rFonts w:eastAsiaTheme="minorEastAsia"/>
          <w:b/>
          <w:lang w:eastAsia="zh-CN"/>
        </w:rPr>
        <w:t>In scenario 2, the remote UE detects RLF</w:t>
      </w:r>
      <w:r w:rsidRPr="00600051">
        <w:rPr>
          <w:rFonts w:eastAsiaTheme="minorEastAsia"/>
          <w:b/>
          <w:lang w:eastAsia="zh-CN"/>
        </w:rPr>
        <w:t xml:space="preserve"> </w:t>
      </w:r>
      <w:r w:rsidRPr="0084720D">
        <w:rPr>
          <w:rFonts w:eastAsiaTheme="minorEastAsia"/>
          <w:b/>
          <w:lang w:eastAsia="zh-CN"/>
        </w:rPr>
        <w:t>over UE-to-UE interface</w:t>
      </w:r>
      <w:r>
        <w:rPr>
          <w:rFonts w:eastAsiaTheme="minorEastAsia"/>
          <w:b/>
          <w:lang w:eastAsia="zh-CN"/>
        </w:rPr>
        <w:t xml:space="preserve"> by UE implementation and the failure information can be reported via </w:t>
      </w:r>
      <w:proofErr w:type="spellStart"/>
      <w:r>
        <w:rPr>
          <w:rFonts w:eastAsiaTheme="minorEastAsia"/>
          <w:b/>
          <w:lang w:eastAsia="zh-CN"/>
        </w:rPr>
        <w:t>Uu</w:t>
      </w:r>
      <w:proofErr w:type="spellEnd"/>
      <w:r>
        <w:rPr>
          <w:rFonts w:eastAsiaTheme="minorEastAsia"/>
          <w:b/>
          <w:lang w:eastAsia="zh-CN"/>
        </w:rPr>
        <w:t xml:space="preserve"> signalling for network decision on multi-path release</w:t>
      </w:r>
      <w:r w:rsidRPr="00600051">
        <w:rPr>
          <w:b/>
          <w:lang w:eastAsia="zh-CN"/>
        </w:rPr>
        <w:t>.</w:t>
      </w:r>
    </w:p>
    <w:p w14:paraId="23F55E08" w14:textId="1D6C5C7D" w:rsidR="00B47C25" w:rsidRPr="00E863D5" w:rsidRDefault="00575EE2" w:rsidP="00587D3F">
      <w:pPr>
        <w:pStyle w:val="30"/>
        <w:ind w:right="200"/>
        <w:rPr>
          <w:lang w:eastAsia="zh-CN"/>
        </w:rPr>
      </w:pPr>
      <w:r>
        <w:rPr>
          <w:lang w:eastAsia="zh-CN"/>
        </w:rPr>
        <w:t>2.</w:t>
      </w:r>
      <w:r w:rsidR="00D7407D">
        <w:rPr>
          <w:lang w:eastAsia="zh-CN"/>
        </w:rPr>
        <w:t>1</w:t>
      </w:r>
      <w:r>
        <w:rPr>
          <w:lang w:eastAsia="zh-CN"/>
        </w:rPr>
        <w:t xml:space="preserve">.5 </w:t>
      </w:r>
      <w:r w:rsidR="00B47C25">
        <w:rPr>
          <w:lang w:eastAsia="zh-CN"/>
        </w:rPr>
        <w:t xml:space="preserve">Left issues </w:t>
      </w:r>
      <w:r>
        <w:rPr>
          <w:lang w:eastAsia="zh-CN"/>
        </w:rPr>
        <w:t>of configuration case A</w:t>
      </w:r>
      <w:r w:rsidR="00B47C25" w:rsidRPr="00570168">
        <w:rPr>
          <w:rFonts w:hint="eastAsia"/>
          <w:lang w:eastAsia="zh-CN"/>
        </w:rPr>
        <w:t xml:space="preserve"> </w:t>
      </w:r>
    </w:p>
    <w:p w14:paraId="717CA550" w14:textId="53FCEF6B" w:rsidR="00A70C9B" w:rsidRDefault="00575EE2" w:rsidP="00587D3F">
      <w:pPr>
        <w:rPr>
          <w:lang w:eastAsia="zh-CN"/>
        </w:rPr>
      </w:pPr>
      <w:r>
        <w:rPr>
          <w:lang w:eastAsia="zh-CN"/>
        </w:rPr>
        <w:t>We understand t</w:t>
      </w:r>
      <w:r w:rsidR="000F25B3">
        <w:rPr>
          <w:lang w:eastAsia="zh-CN"/>
        </w:rPr>
        <w:t xml:space="preserve">he left issues </w:t>
      </w:r>
      <w:r w:rsidR="00B47C25">
        <w:rPr>
          <w:lang w:eastAsia="zh-CN"/>
        </w:rPr>
        <w:t>for cases A</w:t>
      </w:r>
      <w:r>
        <w:rPr>
          <w:lang w:eastAsia="zh-CN"/>
        </w:rPr>
        <w:t xml:space="preserve"> (i.e. t</w:t>
      </w:r>
      <w:r>
        <w:t xml:space="preserve">he remote UE operating only on the direct path adds the indirect path under the same </w:t>
      </w:r>
      <w:proofErr w:type="spellStart"/>
      <w:r>
        <w:t>gNB</w:t>
      </w:r>
      <w:proofErr w:type="spellEnd"/>
      <w:r>
        <w:rPr>
          <w:lang w:eastAsia="zh-CN"/>
        </w:rPr>
        <w:t>)</w:t>
      </w:r>
      <w:r w:rsidR="00B47C25">
        <w:rPr>
          <w:lang w:eastAsia="zh-CN"/>
        </w:rPr>
        <w:t xml:space="preserve"> </w:t>
      </w:r>
      <w:r w:rsidR="000F25B3">
        <w:rPr>
          <w:lang w:eastAsia="zh-CN"/>
        </w:rPr>
        <w:t>are:</w:t>
      </w:r>
    </w:p>
    <w:p w14:paraId="7334E48B" w14:textId="1AFD6D41" w:rsidR="00D341F3" w:rsidRDefault="00575EE2" w:rsidP="00DB0743">
      <w:pPr>
        <w:pStyle w:val="afff"/>
        <w:numPr>
          <w:ilvl w:val="0"/>
          <w:numId w:val="25"/>
        </w:numPr>
        <w:ind w:firstLineChars="0"/>
        <w:rPr>
          <w:lang w:eastAsia="zh-CN"/>
        </w:rPr>
      </w:pPr>
      <w:r>
        <w:rPr>
          <w:lang w:eastAsia="zh-CN"/>
        </w:rPr>
        <w:t>I</w:t>
      </w:r>
      <w:r w:rsidR="00D341F3">
        <w:rPr>
          <w:lang w:eastAsia="zh-CN"/>
        </w:rPr>
        <w:t>n scenario 2, how to configure relay UE considering discovery procedure and measurement reporting are not applicable;</w:t>
      </w:r>
    </w:p>
    <w:p w14:paraId="5691BC98" w14:textId="190E9FA3" w:rsidR="000D5F71" w:rsidRDefault="00575EE2" w:rsidP="00DB0743">
      <w:pPr>
        <w:pStyle w:val="afff"/>
        <w:numPr>
          <w:ilvl w:val="0"/>
          <w:numId w:val="25"/>
        </w:numPr>
        <w:ind w:firstLineChars="0"/>
        <w:rPr>
          <w:lang w:eastAsia="zh-CN"/>
        </w:rPr>
      </w:pPr>
      <w:r>
        <w:rPr>
          <w:lang w:eastAsia="zh-CN"/>
        </w:rPr>
        <w:t>I</w:t>
      </w:r>
      <w:r w:rsidR="00D341F3">
        <w:rPr>
          <w:lang w:eastAsia="zh-CN"/>
        </w:rPr>
        <w:t>n scenario 1 and scenario 2</w:t>
      </w:r>
      <w:r w:rsidR="00A70C9B">
        <w:rPr>
          <w:lang w:eastAsia="zh-CN"/>
        </w:rPr>
        <w:t>, w</w:t>
      </w:r>
      <w:r w:rsidR="00971554">
        <w:rPr>
          <w:lang w:eastAsia="zh-CN"/>
        </w:rPr>
        <w:t>hen the relay UE is in idle/inactive state, how/when to trigger the relay UE entering connected state</w:t>
      </w:r>
      <w:r w:rsidR="00D341F3">
        <w:rPr>
          <w:lang w:eastAsia="zh-CN"/>
        </w:rPr>
        <w:t>;</w:t>
      </w:r>
      <w:r w:rsidR="00971554">
        <w:rPr>
          <w:lang w:eastAsia="zh-CN"/>
        </w:rPr>
        <w:t xml:space="preserve"> </w:t>
      </w:r>
    </w:p>
    <w:p w14:paraId="7589A0B5" w14:textId="682A57AA" w:rsidR="00B47C25" w:rsidRPr="00587D3F" w:rsidRDefault="000F25B3" w:rsidP="00B47C25">
      <w:pPr>
        <w:rPr>
          <w:lang w:eastAsia="zh-CN"/>
        </w:rPr>
      </w:pPr>
      <w:r>
        <w:rPr>
          <w:lang w:eastAsia="zh-CN"/>
        </w:rPr>
        <w:t>Figure 2 give an example of the multi-path establishment procedure for c</w:t>
      </w:r>
      <w:r w:rsidRPr="00587D3F">
        <w:rPr>
          <w:lang w:eastAsia="zh-CN"/>
        </w:rPr>
        <w:t xml:space="preserve">ase </w:t>
      </w:r>
      <w:proofErr w:type="gramStart"/>
      <w:r w:rsidRPr="00587D3F">
        <w:rPr>
          <w:lang w:eastAsia="zh-CN"/>
        </w:rPr>
        <w:t>A</w:t>
      </w:r>
      <w:proofErr w:type="gramEnd"/>
      <w:r>
        <w:rPr>
          <w:lang w:eastAsia="zh-CN"/>
        </w:rPr>
        <w:t xml:space="preserve"> in scenario 1, </w:t>
      </w:r>
      <w:r w:rsidRPr="00587D3F">
        <w:rPr>
          <w:lang w:eastAsia="zh-CN"/>
        </w:rPr>
        <w:t>assuming the relay UE is in connected state.</w:t>
      </w:r>
    </w:p>
    <w:p w14:paraId="3BE72488" w14:textId="77777777" w:rsidR="00B47C25" w:rsidRDefault="00B47C25" w:rsidP="00B47C25">
      <w:pPr>
        <w:jc w:val="center"/>
        <w:rPr>
          <w:lang w:eastAsia="zh-CN"/>
        </w:rPr>
      </w:pPr>
      <w:r w:rsidRPr="00570168">
        <w:rPr>
          <w:noProof/>
          <w:lang w:val="en-US" w:eastAsia="zh-CN"/>
        </w:rPr>
        <mc:AlternateContent>
          <mc:Choice Requires="wpg">
            <w:drawing>
              <wp:inline distT="0" distB="0" distL="0" distR="0" wp14:anchorId="204710F6" wp14:editId="61627239">
                <wp:extent cx="4423410" cy="2800538"/>
                <wp:effectExtent l="0" t="0" r="15240" b="19050"/>
                <wp:docPr id="1" name="组合 5"/>
                <wp:cNvGraphicFramePr/>
                <a:graphic xmlns:a="http://schemas.openxmlformats.org/drawingml/2006/main">
                  <a:graphicData uri="http://schemas.microsoft.com/office/word/2010/wordprocessingGroup">
                    <wpg:wgp>
                      <wpg:cNvGrpSpPr/>
                      <wpg:grpSpPr>
                        <a:xfrm>
                          <a:off x="0" y="0"/>
                          <a:ext cx="4423410" cy="2800538"/>
                          <a:chOff x="0" y="0"/>
                          <a:chExt cx="4423410" cy="2800538"/>
                        </a:xfrm>
                      </wpg:grpSpPr>
                      <wps:wsp>
                        <wps:cNvPr id="2" name="文本框 195"/>
                        <wps:cNvSpPr txBox="1">
                          <a:spLocks noChangeArrowheads="1"/>
                        </wps:cNvSpPr>
                        <wps:spPr bwMode="auto">
                          <a:xfrm>
                            <a:off x="1964731" y="1209565"/>
                            <a:ext cx="18745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C22F6"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4. RRC Reconfiguration</w:t>
                              </w:r>
                            </w:p>
                          </w:txbxContent>
                        </wps:txbx>
                        <wps:bodyPr wrap="square" lIns="0" tIns="0" rIns="0" bIns="0" anchor="ctr" anchorCtr="0">
                          <a:spAutoFit/>
                        </wps:bodyPr>
                      </wps:wsp>
                      <wps:wsp>
                        <wps:cNvPr id="3" name="直接连接符 3"/>
                        <wps:cNvCnPr/>
                        <wps:spPr bwMode="auto">
                          <a:xfrm flipH="1">
                            <a:off x="417957" y="100538"/>
                            <a:ext cx="2178" cy="2700000"/>
                          </a:xfrm>
                          <a:prstGeom prst="line">
                            <a:avLst/>
                          </a:prstGeom>
                          <a:noFill/>
                          <a:ln w="12700" cap="flat" cmpd="sng" algn="ctr">
                            <a:solidFill>
                              <a:sysClr val="windowText" lastClr="000000"/>
                            </a:solidFill>
                            <a:prstDash val="solid"/>
                            <a:miter lim="800000"/>
                          </a:ln>
                          <a:effectLst/>
                        </wps:spPr>
                        <wps:bodyPr/>
                      </wps:wsp>
                      <wps:wsp>
                        <wps:cNvPr id="4" name="直接连接符 4"/>
                        <wps:cNvCnPr/>
                        <wps:spPr bwMode="auto">
                          <a:xfrm>
                            <a:off x="2015212" y="100538"/>
                            <a:ext cx="0" cy="2700000"/>
                          </a:xfrm>
                          <a:prstGeom prst="line">
                            <a:avLst/>
                          </a:prstGeom>
                          <a:noFill/>
                          <a:ln w="12700" cap="flat" cmpd="sng" algn="ctr">
                            <a:solidFill>
                              <a:sysClr val="windowText" lastClr="000000"/>
                            </a:solidFill>
                            <a:prstDash val="solid"/>
                            <a:miter lim="800000"/>
                          </a:ln>
                          <a:effectLst/>
                        </wps:spPr>
                        <wps:bodyPr/>
                      </wps:wsp>
                      <wps:wsp>
                        <wps:cNvPr id="5" name="直接连接符 5"/>
                        <wps:cNvCnPr/>
                        <wps:spPr bwMode="auto">
                          <a:xfrm>
                            <a:off x="3797546" y="100538"/>
                            <a:ext cx="0" cy="2700000"/>
                          </a:xfrm>
                          <a:prstGeom prst="line">
                            <a:avLst/>
                          </a:prstGeom>
                          <a:noFill/>
                          <a:ln w="12700" cap="flat" cmpd="sng" algn="ctr">
                            <a:solidFill>
                              <a:sysClr val="windowText" lastClr="000000"/>
                            </a:solidFill>
                            <a:prstDash val="solid"/>
                            <a:miter lim="800000"/>
                          </a:ln>
                          <a:effectLst/>
                        </wps:spPr>
                        <wps:bodyPr/>
                      </wps:wsp>
                      <wps:wsp>
                        <wps:cNvPr id="6" name="直接箭头连接符 6"/>
                        <wps:cNvCnPr/>
                        <wps:spPr bwMode="auto">
                          <a:xfrm flipV="1">
                            <a:off x="2017762" y="1385394"/>
                            <a:ext cx="1784186" cy="1786"/>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 name="文本框 197"/>
                        <wps:cNvSpPr txBox="1">
                          <a:spLocks noChangeArrowheads="1"/>
                        </wps:cNvSpPr>
                        <wps:spPr bwMode="auto">
                          <a:xfrm>
                            <a:off x="3053716" y="965282"/>
                            <a:ext cx="1369694" cy="164464"/>
                          </a:xfrm>
                          <a:prstGeom prst="rect">
                            <a:avLst/>
                          </a:prstGeom>
                          <a:solidFill>
                            <a:sysClr val="window" lastClr="FFFFFF"/>
                          </a:solidFill>
                          <a:ln w="9525">
                            <a:solidFill>
                              <a:srgbClr val="000000"/>
                            </a:solidFill>
                            <a:miter lim="800000"/>
                            <a:headEnd/>
                            <a:tailEnd/>
                          </a:ln>
                        </wps:spPr>
                        <wps:txbx>
                          <w:txbxContent>
                            <w:p w14:paraId="4C32358C"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3. </w:t>
                              </w:r>
                              <w:proofErr w:type="gramStart"/>
                              <w:r w:rsidRPr="00752E49">
                                <w:rPr>
                                  <w:rFonts w:asciiTheme="minorHAnsi" w:hAnsi="Calibri" w:cstheme="minorBidi"/>
                                  <w:color w:val="000000" w:themeColor="text1"/>
                                  <w:kern w:val="24"/>
                                  <w:sz w:val="20"/>
                                  <w:szCs w:val="20"/>
                                </w:rPr>
                                <w:t>multi-path</w:t>
                              </w:r>
                              <w:proofErr w:type="gramEnd"/>
                              <w:r w:rsidRPr="00752E49">
                                <w:rPr>
                                  <w:rFonts w:asciiTheme="minorHAnsi" w:hAnsi="Calibri" w:cstheme="minorBidi"/>
                                  <w:color w:val="000000" w:themeColor="text1"/>
                                  <w:kern w:val="24"/>
                                  <w:sz w:val="20"/>
                                  <w:szCs w:val="20"/>
                                </w:rPr>
                                <w:t xml:space="preserve"> decision</w:t>
                              </w:r>
                            </w:p>
                          </w:txbxContent>
                        </wps:txbx>
                        <wps:bodyPr wrap="square" lIns="0" tIns="0" rIns="0" bIns="0" anchor="ctr" anchorCtr="0">
                          <a:spAutoFit/>
                        </wps:bodyPr>
                      </wps:wsp>
                      <wps:wsp>
                        <wps:cNvPr id="8" name="直接箭头连接符 8"/>
                        <wps:cNvCnPr/>
                        <wps:spPr bwMode="auto">
                          <a:xfrm>
                            <a:off x="406852" y="1617394"/>
                            <a:ext cx="337958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9" name="文本框 195"/>
                        <wps:cNvSpPr txBox="1">
                          <a:spLocks noChangeArrowheads="1"/>
                        </wps:cNvSpPr>
                        <wps:spPr bwMode="auto">
                          <a:xfrm>
                            <a:off x="505501" y="1439274"/>
                            <a:ext cx="1459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2DF0B"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5. </w:t>
                              </w:r>
                              <w:proofErr w:type="spellStart"/>
                              <w:r w:rsidRPr="00752E49">
                                <w:rPr>
                                  <w:rFonts w:asciiTheme="minorHAnsi" w:hAnsi="Calibri" w:cstheme="minorBidi"/>
                                  <w:i/>
                                  <w:iCs/>
                                  <w:color w:val="000000" w:themeColor="text1"/>
                                  <w:kern w:val="24"/>
                                  <w:sz w:val="20"/>
                                  <w:szCs w:val="20"/>
                                </w:rPr>
                                <w:t>RRCReconfiguration</w:t>
                              </w:r>
                              <w:proofErr w:type="spellEnd"/>
                            </w:p>
                          </w:txbxContent>
                        </wps:txbx>
                        <wps:bodyPr wrap="square" lIns="0" tIns="0" rIns="0" bIns="0" anchor="ctr" anchorCtr="0">
                          <a:spAutoFit/>
                        </wps:bodyPr>
                      </wps:wsp>
                      <wps:wsp>
                        <wps:cNvPr id="10" name="直接箭头连接符 10"/>
                        <wps:cNvCnPr/>
                        <wps:spPr bwMode="auto">
                          <a:xfrm flipV="1">
                            <a:off x="408704" y="1905577"/>
                            <a:ext cx="1626866" cy="1785"/>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1" name="文本框 195"/>
                        <wps:cNvSpPr txBox="1">
                          <a:spLocks noChangeArrowheads="1"/>
                        </wps:cNvSpPr>
                        <wps:spPr bwMode="auto">
                          <a:xfrm>
                            <a:off x="289146" y="1715832"/>
                            <a:ext cx="27133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E185C"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6. PC5 connection establishment if not exist</w:t>
                              </w:r>
                            </w:p>
                          </w:txbxContent>
                        </wps:txbx>
                        <wps:bodyPr wrap="square" lIns="0" tIns="0" rIns="0" bIns="0" anchor="ctr" anchorCtr="0">
                          <a:spAutoFit/>
                        </wps:bodyPr>
                      </wps:wsp>
                      <wps:wsp>
                        <wps:cNvPr id="12" name="直接箭头连接符 12"/>
                        <wps:cNvCnPr/>
                        <wps:spPr bwMode="auto">
                          <a:xfrm flipH="1">
                            <a:off x="409629" y="365401"/>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13" name="矩形 13"/>
                        <wps:cNvSpPr>
                          <a:spLocks noChangeArrowheads="1"/>
                        </wps:cNvSpPr>
                        <wps:spPr bwMode="auto">
                          <a:xfrm>
                            <a:off x="1424979" y="225652"/>
                            <a:ext cx="13455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7460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B0F0"/>
                                  <w:kern w:val="24"/>
                                  <w:sz w:val="20"/>
                                  <w:szCs w:val="20"/>
                                </w:rPr>
                                <w:t>UL/DL data via direct path</w:t>
                              </w:r>
                            </w:p>
                          </w:txbxContent>
                        </wps:txbx>
                        <wps:bodyPr wrap="none" lIns="0" tIns="0" rIns="0" bIns="0" anchor="ctr" anchorCtr="0">
                          <a:spAutoFit/>
                        </wps:bodyPr>
                      </wps:wsp>
                      <wps:wsp>
                        <wps:cNvPr id="14" name="矩形 14"/>
                        <wps:cNvSpPr>
                          <a:spLocks noChangeArrowheads="1"/>
                        </wps:cNvSpPr>
                        <wps:spPr bwMode="auto">
                          <a:xfrm>
                            <a:off x="525671" y="700708"/>
                            <a:ext cx="15443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F793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2. Measurement report</w:t>
                              </w:r>
                            </w:p>
                          </w:txbxContent>
                        </wps:txbx>
                        <wps:bodyPr wrap="square" lIns="0" tIns="0" rIns="0" bIns="0" anchor="ctr" anchorCtr="0">
                          <a:spAutoFit/>
                        </wps:bodyPr>
                      </wps:wsp>
                      <wps:wsp>
                        <wps:cNvPr id="15" name="直接箭头连接符 15"/>
                        <wps:cNvCnPr/>
                        <wps:spPr bwMode="auto">
                          <a:xfrm flipV="1">
                            <a:off x="414256" y="867278"/>
                            <a:ext cx="3385142" cy="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6" name="直接箭头连接符 16"/>
                        <wps:cNvCnPr/>
                        <wps:spPr bwMode="auto">
                          <a:xfrm flipH="1">
                            <a:off x="405002" y="2521278"/>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17" name="矩形 17"/>
                        <wps:cNvSpPr>
                          <a:spLocks noChangeArrowheads="1"/>
                        </wps:cNvSpPr>
                        <wps:spPr bwMode="auto">
                          <a:xfrm>
                            <a:off x="1039196" y="2310975"/>
                            <a:ext cx="199263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AA6DD"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B0F0"/>
                                  <w:kern w:val="24"/>
                                  <w:sz w:val="20"/>
                                  <w:szCs w:val="20"/>
                                </w:rPr>
                                <w:t>UL/DL data via direct and indirect path</w:t>
                              </w:r>
                            </w:p>
                          </w:txbxContent>
                        </wps:txbx>
                        <wps:bodyPr wrap="none" lIns="0" tIns="0" rIns="0" bIns="0" anchor="ctr" anchorCtr="0">
                          <a:spAutoFit/>
                        </wps:bodyPr>
                      </wps:wsp>
                      <wps:wsp>
                        <wps:cNvPr id="18" name="椭圆 18"/>
                        <wps:cNvSpPr/>
                        <wps:spPr bwMode="auto">
                          <a:xfrm>
                            <a:off x="1952284" y="2465917"/>
                            <a:ext cx="125855" cy="117869"/>
                          </a:xfrm>
                          <a:prstGeom prst="ellipse">
                            <a:avLst/>
                          </a:prstGeom>
                          <a:noFill/>
                          <a:ln w="12700" cap="flat" cmpd="sng" algn="ctr">
                            <a:solidFill>
                              <a:srgbClr val="00B0F0"/>
                            </a:solidFill>
                            <a:prstDash val="solid"/>
                            <a:miter lim="800000"/>
                          </a:ln>
                          <a:effectLst/>
                        </wps:spPr>
                        <wps:bodyPr lIns="0" tIns="0" rIns="0" bIns="0" anchor="ctr" anchorCtr="0"/>
                      </wps:wsp>
                      <wps:wsp>
                        <wps:cNvPr id="19" name="文本框 195"/>
                        <wps:cNvSpPr txBox="1">
                          <a:spLocks noChangeArrowheads="1"/>
                        </wps:cNvSpPr>
                        <wps:spPr bwMode="auto">
                          <a:xfrm>
                            <a:off x="268536" y="2047049"/>
                            <a:ext cx="3709786" cy="164464"/>
                          </a:xfrm>
                          <a:prstGeom prst="rect">
                            <a:avLst/>
                          </a:prstGeom>
                          <a:solidFill>
                            <a:srgbClr val="FFFFFF"/>
                          </a:solidFill>
                          <a:ln w="9525">
                            <a:solidFill>
                              <a:srgbClr val="000000"/>
                            </a:solidFill>
                            <a:miter lim="800000"/>
                            <a:headEnd/>
                            <a:tailEnd/>
                          </a:ln>
                          <a:extLst/>
                        </wps:spPr>
                        <wps:txbx>
                          <w:txbxContent>
                            <w:p w14:paraId="737FAD1B"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7. </w:t>
                              </w:r>
                              <w:proofErr w:type="spellStart"/>
                              <w:r w:rsidRPr="00752E49">
                                <w:rPr>
                                  <w:rFonts w:asciiTheme="minorHAnsi" w:hAnsi="Calibri" w:cstheme="minorBidi"/>
                                  <w:i/>
                                  <w:iCs/>
                                  <w:color w:val="000000" w:themeColor="text1"/>
                                  <w:kern w:val="24"/>
                                  <w:sz w:val="20"/>
                                  <w:szCs w:val="20"/>
                                </w:rPr>
                                <w:t>RRCReconfigurationComplete</w:t>
                              </w:r>
                              <w:proofErr w:type="spellEnd"/>
                            </w:p>
                          </w:txbxContent>
                        </wps:txbx>
                        <wps:bodyPr wrap="square" lIns="0" tIns="0" rIns="0" bIns="0" anchor="ctr" anchorCtr="0">
                          <a:spAutoFit/>
                        </wps:bodyPr>
                      </wps:wsp>
                      <wps:wsp>
                        <wps:cNvPr id="20" name="文本框 197"/>
                        <wps:cNvSpPr txBox="1">
                          <a:spLocks noChangeArrowheads="1"/>
                        </wps:cNvSpPr>
                        <wps:spPr bwMode="auto">
                          <a:xfrm>
                            <a:off x="309479" y="466115"/>
                            <a:ext cx="1896744" cy="164464"/>
                          </a:xfrm>
                          <a:prstGeom prst="rect">
                            <a:avLst/>
                          </a:prstGeom>
                          <a:solidFill>
                            <a:sysClr val="window" lastClr="FFFFFF"/>
                          </a:solidFill>
                          <a:ln w="9525">
                            <a:solidFill>
                              <a:srgbClr val="000000"/>
                            </a:solidFill>
                            <a:miter lim="800000"/>
                            <a:headEnd/>
                            <a:tailEnd/>
                          </a:ln>
                        </wps:spPr>
                        <wps:txbx>
                          <w:txbxContent>
                            <w:p w14:paraId="7D2F538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1. Relay discovery</w:t>
                              </w:r>
                            </w:p>
                          </w:txbxContent>
                        </wps:txbx>
                        <wps:bodyPr lIns="0" tIns="0" rIns="0" bIns="0" anchor="ctr" anchorCtr="0">
                          <a:spAutoFit/>
                        </wps:bodyPr>
                      </wps:wsp>
                      <wps:wsp>
                        <wps:cNvPr id="21" name="直接箭头连接符 21"/>
                        <wps:cNvCnPr/>
                        <wps:spPr bwMode="auto">
                          <a:xfrm flipH="1">
                            <a:off x="403151" y="2614958"/>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22" name="矩形 22"/>
                        <wps:cNvSpPr/>
                        <wps:spPr bwMode="auto">
                          <a:xfrm>
                            <a:off x="0" y="5005"/>
                            <a:ext cx="840270" cy="1942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466042" w14:textId="77777777" w:rsidR="00B7080D" w:rsidRPr="00752E49" w:rsidRDefault="00B7080D" w:rsidP="00B47C25">
                              <w:pPr>
                                <w:pStyle w:val="aff2"/>
                                <w:spacing w:after="0"/>
                                <w:jc w:val="center"/>
                                <w:rPr>
                                  <w:sz w:val="20"/>
                                  <w:szCs w:val="20"/>
                                </w:rPr>
                              </w:pPr>
                              <w:proofErr w:type="gramStart"/>
                              <w:r>
                                <w:rPr>
                                  <w:rFonts w:asciiTheme="minorHAnsi" w:hAnsi="Calibri" w:cstheme="minorBidi"/>
                                  <w:color w:val="000000" w:themeColor="text1"/>
                                  <w:kern w:val="24"/>
                                  <w:sz w:val="20"/>
                                  <w:szCs w:val="20"/>
                                </w:rPr>
                                <w:t>remote</w:t>
                              </w:r>
                              <w:proofErr w:type="gramEnd"/>
                              <w:r>
                                <w:rPr>
                                  <w:rFonts w:asciiTheme="minorHAnsi" w:hAnsi="Calibri" w:cstheme="minorBidi"/>
                                  <w:color w:val="000000" w:themeColor="text1"/>
                                  <w:kern w:val="24"/>
                                  <w:sz w:val="20"/>
                                  <w:szCs w:val="20"/>
                                </w:rPr>
                                <w:t xml:space="preserve"> UE</w:t>
                              </w:r>
                            </w:p>
                          </w:txbxContent>
                        </wps:txbx>
                        <wps:bodyPr lIns="0" tIns="0" rIns="0" bIns="0" anchor="ctr" anchorCtr="0"/>
                      </wps:wsp>
                      <wps:wsp>
                        <wps:cNvPr id="23" name="矩形 23"/>
                        <wps:cNvSpPr/>
                        <wps:spPr bwMode="auto">
                          <a:xfrm>
                            <a:off x="1509405" y="0"/>
                            <a:ext cx="1011613" cy="1717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5F71F8" w14:textId="77777777" w:rsidR="00B7080D" w:rsidRPr="00752E49" w:rsidRDefault="00B7080D" w:rsidP="00B47C25">
                              <w:pPr>
                                <w:pStyle w:val="aff2"/>
                                <w:spacing w:after="0"/>
                                <w:jc w:val="center"/>
                                <w:rPr>
                                  <w:sz w:val="20"/>
                                  <w:szCs w:val="20"/>
                                </w:rPr>
                              </w:pPr>
                              <w:proofErr w:type="gramStart"/>
                              <w:r>
                                <w:rPr>
                                  <w:rFonts w:asciiTheme="minorHAnsi" w:hAnsi="Calibri" w:cstheme="minorBidi"/>
                                  <w:color w:val="000000" w:themeColor="text1"/>
                                  <w:kern w:val="24"/>
                                  <w:sz w:val="20"/>
                                  <w:szCs w:val="20"/>
                                </w:rPr>
                                <w:t>relay</w:t>
                              </w:r>
                              <w:proofErr w:type="gramEnd"/>
                              <w:r>
                                <w:rPr>
                                  <w:rFonts w:asciiTheme="minorHAnsi" w:hAnsi="Calibri" w:cstheme="minorBidi"/>
                                  <w:color w:val="000000" w:themeColor="text1"/>
                                  <w:kern w:val="24"/>
                                  <w:sz w:val="20"/>
                                  <w:szCs w:val="20"/>
                                </w:rPr>
                                <w:t xml:space="preserve"> UE</w:t>
                              </w:r>
                            </w:p>
                          </w:txbxContent>
                        </wps:txbx>
                        <wps:bodyPr lIns="0" tIns="0" rIns="0" bIns="0" anchor="ctr" anchorCtr="0"/>
                      </wps:wsp>
                      <wps:wsp>
                        <wps:cNvPr id="24" name="矩形 24"/>
                        <wps:cNvSpPr/>
                        <wps:spPr bwMode="auto">
                          <a:xfrm>
                            <a:off x="3379262" y="5005"/>
                            <a:ext cx="840270" cy="1942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1B0E15" w14:textId="77777777" w:rsidR="00B7080D" w:rsidRPr="00752E49" w:rsidRDefault="00B7080D" w:rsidP="00B47C25">
                              <w:pPr>
                                <w:pStyle w:val="aff2"/>
                                <w:spacing w:after="0"/>
                                <w:jc w:val="center"/>
                                <w:rPr>
                                  <w:sz w:val="20"/>
                                  <w:szCs w:val="20"/>
                                </w:rPr>
                              </w:pPr>
                              <w:proofErr w:type="spellStart"/>
                              <w:proofErr w:type="gramStart"/>
                              <w:r w:rsidRPr="00752E49">
                                <w:rPr>
                                  <w:rFonts w:asciiTheme="minorHAnsi" w:hAnsi="Calibri" w:cstheme="minorBidi"/>
                                  <w:color w:val="000000" w:themeColor="text1"/>
                                  <w:kern w:val="24"/>
                                  <w:sz w:val="20"/>
                                  <w:szCs w:val="20"/>
                                </w:rPr>
                                <w:t>gNB</w:t>
                              </w:r>
                              <w:proofErr w:type="spellEnd"/>
                              <w:proofErr w:type="gramEnd"/>
                            </w:p>
                          </w:txbxContent>
                        </wps:txbx>
                        <wps:bodyPr lIns="0" tIns="0" rIns="0" bIns="0" anchor="ctr" anchorCtr="0"/>
                      </wps:wsp>
                    </wpg:wgp>
                  </a:graphicData>
                </a:graphic>
              </wp:inline>
            </w:drawing>
          </mc:Choice>
          <mc:Fallback>
            <w:pict>
              <v:group w14:anchorId="204710F6" id="组合 5" o:spid="_x0000_s1098" style="width:348.3pt;height:220.5pt;mso-position-horizontal-relative:char;mso-position-vertical-relative:line" coordsize="44234,28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">
                <v:shapetype id="_x0000_t202" coordsize="21600,21600" o:spt="202" path="m,l,21600r21600,l21600,xe">
                  <v:stroke joinstyle="miter"/>
                  <v:path gradientshapeok="t" o:connecttype="rect"/>
                </v:shapetype>
                <v:shape id="文本框 195" o:spid="_x0000_s1099" type="#_x0000_t202" style="position:absolute;left:19647;top:12095;width:18745;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Rx+8IA&#10;AADaAAAADwAAAGRycy9kb3ducmV2LnhtbESPQWsCMRSE70L/Q3iFXsTNKlTKahRbKHisqxW8PTbP&#10;3cXNS9ikcf33piB4HGbmG2a5HkwnIvW+taxgmuUgiCurW64VHPbfkw8QPiBr7CyTght5WK9eRkss&#10;tL3yjmIZapEg7AtU0ITgCil91ZBBn1lHnLyz7Q2GJPta6h6vCW46OcvzuTTYclpo0NFXQ9Wl/DMK&#10;xpvP0y0G/S71z5bdsYy/bhqVensdNgsQgYbwDD/aW61gBv9X0g2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hHH7wgAAANoAAAAPAAAAAAAAAAAAAAAAAJgCAABkcnMvZG93&#10;bnJldi54bWxQSwUGAAAAAAQABAD1AAAAhwMAAAAA&#10;" filled="f" stroked="f">
                  <v:textbox style="mso-fit-shape-to-text:t" inset="0,0,0,0">
                    <w:txbxContent>
                      <w:p w14:paraId="7BBC22F6"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4. RRC Reconfiguration</w:t>
                        </w:r>
                      </w:p>
                    </w:txbxContent>
                  </v:textbox>
                </v:shape>
                <v:line id="直接连接符 3" o:spid="_x0000_s1100" style="position:absolute;flip:x;visibility:visible;mso-wrap-style:square" from="4179,1005" to="4201,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A158IAAADaAAAADwAAAGRycy9kb3ducmV2LnhtbESPQWsCMRSE74X+h/AK3mpWC9JujSJC&#10;QXqrWvD42LxuVjcv2+Tprv++EYQeh5n5hpkvB9+qC8XUBDYwGRegiKtgG64N7Hcfz6+gkiBbbAOT&#10;gSslWC4eH+ZY2tDzF122UqsM4VSiASfSlVqnypHHNA4dcfZ+QvQoWcZa24h9hvtWT4tipj02nBcc&#10;drR2VJ22Z2+g1b/f4j77bn08RJmc9gf7Vm2MGT0Nq3dQQoP8h+/tjTXwArcr+Qbo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A158IAAADaAAAADwAAAAAAAAAAAAAA&#10;AAChAgAAZHJzL2Rvd25yZXYueG1sUEsFBgAAAAAEAAQA+QAAAJADAAAAAA==&#10;" strokecolor="windowText" strokeweight="1pt">
                  <v:stroke joinstyle="miter"/>
                </v:line>
                <v:line id="直接连接符 4" o:spid="_x0000_s1101" style="position:absolute;visibility:visible;mso-wrap-style:square" from="20152,1005" to="20152,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YGMIAAADaAAAADwAAAGRycy9kb3ducmV2LnhtbESPT2sCMRTE70K/Q3gFb5pVR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uYGMIAAADaAAAADwAAAAAAAAAAAAAA&#10;AAChAgAAZHJzL2Rvd25yZXYueG1sUEsFBgAAAAAEAAQA+QAAAJADAAAAAA==&#10;" strokecolor="windowText" strokeweight="1pt">
                  <v:stroke joinstyle="miter"/>
                </v:line>
                <v:line id="直接连接符 5" o:spid="_x0000_s1102" style="position:absolute;visibility:visible;mso-wrap-style:square" from="37975,1005" to="37975,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c9g8IAAADaAAAADwAAAGRycy9kb3ducmV2LnhtbESPT2sCMRTE70K/Q3gFb5pVU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c9g8IAAADaAAAADwAAAAAAAAAAAAAA&#10;AAChAgAAZHJzL2Rvd25yZXYueG1sUEsFBgAAAAAEAAQA+QAAAJADAAAAAA==&#10;" strokecolor="windowText" strokeweight="1pt">
                  <v:stroke joinstyle="miter"/>
                </v:line>
                <v:shapetype id="_x0000_t32" coordsize="21600,21600" o:spt="32" o:oned="t" path="m,l21600,21600e" filled="f">
                  <v:path arrowok="t" fillok="f" o:connecttype="none"/>
                  <o:lock v:ext="edit" shapetype="t"/>
                </v:shapetype>
                <v:shape id="直接箭头连接符 6" o:spid="_x0000_s1103" type="#_x0000_t32" style="position:absolute;left:20177;top:13853;width:17842;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jDcEAAADaAAAADwAAAGRycy9kb3ducmV2LnhtbESPQWvCQBSE7wX/w/KEXkrdKFVKdBUj&#10;CObYGOj1kX3dBLNvQ3ajyb/vCoUeh5n5htkdRtuKO/W+caxguUhAEFdON2wUlNfz+ycIH5A1to5J&#10;wUQeDvvZyw5T7R78RfciGBEh7FNUUIfQpVL6qiaLfuE64uj9uN5iiLI3Uvf4iHDbylWSbKTFhuNC&#10;jR2daqpuxWAjJR+O0pTZtylsObnsI3/z67VSr/PxuAURaAz/4b/2RSvYwPNKv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o+MNwQAAANoAAAAPAAAAAAAAAAAAAAAA&#10;AKECAABkcnMvZG93bnJldi54bWxQSwUGAAAAAAQABAD5AAAAjwMAAAAA&#10;" strokecolor="windowText" strokeweight="1pt">
                  <v:stroke startarrow="block" endarrow="block" joinstyle="miter"/>
                </v:shape>
                <v:shape id="文本框 197" o:spid="_x0000_s1104" type="#_x0000_t202" style="position:absolute;left:30537;top:9652;width:13697;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LoNsMA&#10;AADaAAAADwAAAGRycy9kb3ducmV2LnhtbESPQWsCMRSE74X+h/AKvdWsLaisRhGlWBCkbtv7c/O6&#10;m7p52SbRXf+9KQg9DjPzDTNb9LYRZ/LBOFYwHGQgiEunDVcKPj9enyYgQkTW2DgmBRcKsJjf380w&#10;167jPZ2LWIkE4ZCjgjrGNpcylDVZDAPXEifv23mLMUlfSe2xS3DbyOcsG0mLhtNCjS2taiqPxckq&#10;+Jlo040O692mMJut/z19vcj3oVKPD/1yCiJSH//Dt/abVjCGvyvpBs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LoNsMAAADaAAAADwAAAAAAAAAAAAAAAACYAgAAZHJzL2Rv&#10;d25yZXYueG1sUEsFBgAAAAAEAAQA9QAAAIgDAAAAAA==&#10;" fillcolor="window">
                  <v:textbox style="mso-fit-shape-to-text:t" inset="0,0,0,0">
                    <w:txbxContent>
                      <w:p w14:paraId="4C32358C"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3. </w:t>
                        </w:r>
                        <w:proofErr w:type="gramStart"/>
                        <w:r w:rsidRPr="00752E49">
                          <w:rPr>
                            <w:rFonts w:asciiTheme="minorHAnsi" w:hAnsi="Calibri" w:cstheme="minorBidi"/>
                            <w:color w:val="000000" w:themeColor="text1"/>
                            <w:kern w:val="24"/>
                            <w:sz w:val="20"/>
                            <w:szCs w:val="20"/>
                          </w:rPr>
                          <w:t>multi-path</w:t>
                        </w:r>
                        <w:proofErr w:type="gramEnd"/>
                        <w:r w:rsidRPr="00752E49">
                          <w:rPr>
                            <w:rFonts w:asciiTheme="minorHAnsi" w:hAnsi="Calibri" w:cstheme="minorBidi"/>
                            <w:color w:val="000000" w:themeColor="text1"/>
                            <w:kern w:val="24"/>
                            <w:sz w:val="20"/>
                            <w:szCs w:val="20"/>
                          </w:rPr>
                          <w:t xml:space="preserve"> decision</w:t>
                        </w:r>
                      </w:p>
                    </w:txbxContent>
                  </v:textbox>
                </v:shape>
                <v:shape id="直接箭头连接符 8" o:spid="_x0000_s1105" type="#_x0000_t32" style="position:absolute;left:4068;top:16173;width:337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T0MAAAADaAAAADwAAAGRycy9kb3ducmV2LnhtbERPz2vCMBS+D/wfwhN2GZrOg7hqFBGE&#10;wQZi7aDHR/Nsis1LbTJb/3tzEDx+fL9Xm8E24kadrx0r+JwmIIhLp2uuFOSn/WQBwgdkjY1jUnAn&#10;D5v16G2FqXY9H+mWhUrEEPYpKjAhtKmUvjRk0U9dSxy5s+sshgi7SuoO+xhuGzlLkrm0WHNsMNjS&#10;zlB5yf6tAlmci7z++/gys5/qcG3pd3caSqXex8N2CSLQEF7ip/tbK4hb45V4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Eyk9DAAAAA2gAAAA8AAAAAAAAAAAAAAAAA&#10;oQIAAGRycy9kb3ducmV2LnhtbFBLBQYAAAAABAAEAPkAAACOAwAAAAA=&#10;" strokecolor="windowText" strokeweight="1pt">
                  <v:stroke startarrow="block" joinstyle="miter"/>
                </v:shape>
                <v:shape id="文本框 195" o:spid="_x0000_s1106" type="#_x0000_t202" style="position:absolute;left:5055;top:14392;width:14592;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DjisIA&#10;AADaAAAADwAAAGRycy9kb3ducmV2LnhtbESPQWsCMRSE70L/Q3gFL1KzCordGsUWBI+62kJvj83r&#10;7tLNS9jEuP57Iwgeh5n5hlmue9OKSJ1vLCuYjDMQxKXVDVcKTsft2wKED8gaW8uk4Eoe1quXwRJz&#10;bS98oFiESiQI+xwV1CG4XEpf1mTQj60jTt6f7QyGJLtK6g4vCW5aOc2yuTTYcFqo0dFXTeV/cTYK&#10;RpvP32sMeib1fsfup4jfbhKVGr72mw8QgfrwDD/aO63gHe5X0g2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OOKwgAAANoAAAAPAAAAAAAAAAAAAAAAAJgCAABkcnMvZG93&#10;bnJldi54bWxQSwUGAAAAAAQABAD1AAAAhwMAAAAA&#10;" filled="f" stroked="f">
                  <v:textbox style="mso-fit-shape-to-text:t" inset="0,0,0,0">
                    <w:txbxContent>
                      <w:p w14:paraId="6942DF0B"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5. </w:t>
                        </w:r>
                        <w:proofErr w:type="spellStart"/>
                        <w:r w:rsidRPr="00752E49">
                          <w:rPr>
                            <w:rFonts w:asciiTheme="minorHAnsi" w:hAnsi="Calibri" w:cstheme="minorBidi"/>
                            <w:i/>
                            <w:iCs/>
                            <w:color w:val="000000" w:themeColor="text1"/>
                            <w:kern w:val="24"/>
                            <w:sz w:val="20"/>
                            <w:szCs w:val="20"/>
                          </w:rPr>
                          <w:t>RRCReconfiguration</w:t>
                        </w:r>
                        <w:proofErr w:type="spellEnd"/>
                      </w:p>
                    </w:txbxContent>
                  </v:textbox>
                </v:shape>
                <v:shape id="直接箭头连接符 10" o:spid="_x0000_s1107" type="#_x0000_t32" style="position:absolute;left:4087;top:19055;width:16268;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VT8IAAADbAAAADwAAAGRycy9kb3ducmV2LnhtbESPQWvCQBCF74L/YZlCL1I3llpK6hqi&#10;INSjMdDrkJ1uQrOzIbtq/PedQ8HbG+bNN+9tisn36kpj7AIbWC0zUMRNsB07A/X58PIBKiZki31g&#10;MnCnCMV2PttgbsONT3StklMC4ZijgTalIdc6Ni15jMswEMvuJ4wek4yj03bEm8B9r1+z7F177Fg+&#10;tDjQvqXmt7p4oRwvpXb17ttVvr6H3dtxEddrY56fpvITVKIpPcz/119W4kt66SIC9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WVT8IAAADbAAAADwAAAAAAAAAAAAAA&#10;AAChAgAAZHJzL2Rvd25yZXYueG1sUEsFBgAAAAAEAAQA+QAAAJADAAAAAA==&#10;" strokecolor="windowText" strokeweight="1pt">
                  <v:stroke startarrow="block" endarrow="block" joinstyle="miter"/>
                </v:shape>
                <v:shape id="文本框 195" o:spid="_x0000_s1108" type="#_x0000_t202" style="position:absolute;left:2891;top:17158;width:27134;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eo2cAA&#10;AADbAAAADwAAAGRycy9kb3ducmV2LnhtbERP32vCMBB+F/Y/hBvsRTTtQBnVKE4Y+LhVHfh2NGdb&#10;1lxCE2P97xdB8O0+vp+3XA+mE5F631pWkE8zEMSV1S3XCg77r8kHCB+QNXaWScGNPKxXL6MlFtpe&#10;+YdiGWqRQtgXqKAJwRVS+qohg35qHXHizrY3GBLsa6l7vKZw08n3LJtLgy2nhgYdbRuq/sqLUTDe&#10;fJ5uMeiZ1N87dr9lPLo8KvX2OmwWIAIN4Sl+uHc6zc/h/ks6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eo2cAAAADbAAAADwAAAAAAAAAAAAAAAACYAgAAZHJzL2Rvd25y&#10;ZXYueG1sUEsFBgAAAAAEAAQA9QAAAIUDAAAAAA==&#10;" filled="f" stroked="f">
                  <v:textbox style="mso-fit-shape-to-text:t" inset="0,0,0,0">
                    <w:txbxContent>
                      <w:p w14:paraId="016E185C"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6. PC5 connection establishment if not exist</w:t>
                        </w:r>
                      </w:p>
                    </w:txbxContent>
                  </v:textbox>
                </v:shape>
                <v:shape id="直接箭头连接符 12" o:spid="_x0000_s1109" type="#_x0000_t32" style="position:absolute;left:4096;top:3654;width:33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nVHsEAAADbAAAADwAAAGRycy9kb3ducmV2LnhtbERPTYvCMBC9C/6HMIIX0VQFka5RRBH3&#10;JGvrwb0NzWxbtpmUJrb1328WBG/zeJ+z2fWmEi01rrSsYD6LQBBnVpecK7ilp+kahPPIGivLpOBJ&#10;Dnbb4WCDsbYdX6lNfC5CCLsYFRTe17GULivIoJvZmjhwP7Yx6ANscqkb7EK4qeQiilbSYMmhocCa&#10;DgVlv8nDKPDPy/dEYvrVnSbt8p6cj6vWHZUaj/r9BwhPvX+LX+5PHeYv4P+XcID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dUewQAAANsAAAAPAAAAAAAAAAAAAAAA&#10;AKECAABkcnMvZG93bnJldi54bWxQSwUGAAAAAAQABAD5AAAAjwMAAAAA&#10;" strokecolor="#00b0f0" strokeweight="1pt">
                  <v:stroke dashstyle="3 1" startarrow="block" endarrow="block" joinstyle="miter"/>
                </v:shape>
                <v:rect id="矩形 13" o:spid="_x0000_s1110" style="position:absolute;left:14249;top:2256;width:13456;height:15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xEsEA&#10;AADbAAAADwAAAGRycy9kb3ducmV2LnhtbERPTWsCMRC9F/wPYQQvolktFFmNIoK0ID1UBa9jMm4W&#10;N5Nlk3XX/vqmUOhtHu9zVpveVeJBTSg9K5hNMxDE2puSCwXn036yABEissHKMyl4UoDNevCywtz4&#10;jr/ocYyFSCEcclRgY6xzKYO25DBMfU2cuJtvHMYEm0KaBrsU7io5z7I36bDk1GCxpp0lfT+2TkH7&#10;fTX4ubXjRTfW9+qgL+1evis1GvbbJYhIffwX/7k/TJr/Cr+/p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K8RLBAAAA2wAAAA8AAAAAAAAAAAAAAAAAmAIAAGRycy9kb3du&#10;cmV2LnhtbFBLBQYAAAAABAAEAPUAAACGAwAAAAA=&#10;" filled="f" stroked="f">
                  <v:textbox style="mso-fit-shape-to-text:t" inset="0,0,0,0">
                    <w:txbxContent>
                      <w:p w14:paraId="2F37460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B0F0"/>
                            <w:kern w:val="24"/>
                            <w:sz w:val="20"/>
                            <w:szCs w:val="20"/>
                          </w:rPr>
                          <w:t>UL/DL data via direct path</w:t>
                        </w:r>
                      </w:p>
                    </w:txbxContent>
                  </v:textbox>
                </v:rect>
                <v:rect id="矩形 14" o:spid="_x0000_s1111" style="position:absolute;left:5256;top:7007;width:15443;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5HMIA&#10;AADbAAAADwAAAGRycy9kb3ducmV2LnhtbERPzWrCQBC+F3yHZYTe6sYgUmI2EkRbofSg5gGG7JgE&#10;s7MhuzWJT+8WCr3Nx/c76XY0rbhT7xrLCpaLCARxaXXDlYLicnh7B+E8ssbWMimYyME2m72kmGg7&#10;8InuZ1+JEMIuQQW1910ipStrMugWtiMO3NX2Bn2AfSV1j0MIN62Mo2gtDTYcGmrsaFdTeTv/GAWP&#10;6fRRtOvHF8a5Lr5Xw3D73OdKvc7HfAPC0+j/xX/uow7zV/D7Szh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PkcwgAAANsAAAAPAAAAAAAAAAAAAAAAAJgCAABkcnMvZG93&#10;bnJldi54bWxQSwUGAAAAAAQABAD1AAAAhwMAAAAA&#10;" filled="f" stroked="f">
                  <v:textbox style="mso-fit-shape-to-text:t" inset="0,0,0,0">
                    <w:txbxContent>
                      <w:p w14:paraId="47DF793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2. Measurement report</w:t>
                        </w:r>
                      </w:p>
                    </w:txbxContent>
                  </v:textbox>
                </v:rect>
                <v:shape id="直接箭头连接符 15" o:spid="_x0000_s1112" type="#_x0000_t32" style="position:absolute;left:4142;top:8672;width:3385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f7Fr8AAADbAAAADwAAAGRycy9kb3ducmV2LnhtbESPzQrCMBCE74LvEFbwpqmCItUoIghi&#10;T/6g16VZ22qzKU2q9e2NIHjbZWbnm12sWlOKJ9WusKxgNIxAEKdWF5wpOJ+2gxkI55E1lpZJwZsc&#10;rJbdzgJjbV98oOfRZyKEsItRQe59FUvp0pwMuqGtiIN2s7VBH9Y6k7rGVwg3pRxH0VQaLDgQcqxo&#10;k1P6ODYmQJLJ/dIUaXbYXzVZuiX79yhRqt9r13MQnlr/N/+udzrUn8D3lzC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pf7Fr8AAADbAAAADwAAAAAAAAAAAAAAAACh&#10;AgAAZHJzL2Rvd25yZXYueG1sUEsFBgAAAAAEAAQA+QAAAI0DAAAAAA==&#10;" strokecolor="windowText" strokeweight="1pt">
                  <v:stroke endarrow="block" joinstyle="miter"/>
                </v:shape>
                <v:shape id="直接箭头连接符 16" o:spid="_x0000_s1113" type="#_x0000_t32" style="position:absolute;left:4050;top:25212;width:3394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LTHcEAAADbAAAADwAAAGRycy9kb3ducmV2LnhtbERPTYvCMBC9C/sfwix4EU1VKNI1yqKI&#10;nkTrHtbb0My2ZZtJaWJb/70RBG/zeJ+zXPemEi01rrSsYDqJQBBnVpecK/i57MYLEM4ja6wsk4I7&#10;OVivPgZLTLTt+Ext6nMRQtglqKDwvk6kdFlBBt3E1sSB+7ONQR9gk0vdYBfCTSVnURRLgyWHhgJr&#10;2hSU/ac3o8Dfj9eRxMup243a+W+638at2yo1/Oy/v0B46v1b/HIfdJgfw/OXcI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wtMdwQAAANsAAAAPAAAAAAAAAAAAAAAA&#10;AKECAABkcnMvZG93bnJldi54bWxQSwUGAAAAAAQABAD5AAAAjwMAAAAA&#10;" strokecolor="#00b0f0" strokeweight="1pt">
                  <v:stroke dashstyle="3 1" startarrow="block" endarrow="block" joinstyle="miter"/>
                </v:shape>
                <v:rect id="矩形 17" o:spid="_x0000_s1114" style="position:absolute;left:10391;top:23109;width:19927;height:155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ubsEA&#10;AADbAAAADwAAAGRycy9kb3ducmV2LnhtbERPTWvCQBC9C/0Pywi96cYcqkRX0UKr0EtNRPQ2ZMds&#10;MDsbsqum/75bKHibx/ucxaq3jbhT52vHCibjBARx6XTNlYJD8TGagfABWWPjmBT8kIfV8mWwwEy7&#10;B+/pnodKxBD2GSowIbSZlL40ZNGPXUscuYvrLIYIu0rqDh8x3DYyTZI3abHm2GCwpXdD5TW/WQWb&#10;kzxPzQmD3BXFd/6Vfm7T5KjU67Bfz0EE6sNT/O/e6Th/Cn+/x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ZLm7BAAAA2wAAAA8AAAAAAAAAAAAAAAAAmAIAAGRycy9kb3du&#10;cmV2LnhtbFBLBQYAAAAABAAEAPUAAACGAwAAAAA=&#10;" stroked="f">
                  <v:textbox style="mso-fit-shape-to-text:t" inset="0,0,0,0">
                    <w:txbxContent>
                      <w:p w14:paraId="716AA6DD"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B0F0"/>
                            <w:kern w:val="24"/>
                            <w:sz w:val="20"/>
                            <w:szCs w:val="20"/>
                          </w:rPr>
                          <w:t>UL/DL data via direct and indirect path</w:t>
                        </w:r>
                      </w:p>
                    </w:txbxContent>
                  </v:textbox>
                </v:rect>
                <v:oval id="椭圆 18" o:spid="_x0000_s1115" style="position:absolute;left:19522;top:24659;width:1259;height:1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INyMEA&#10;AADbAAAADwAAAGRycy9kb3ducmV2LnhtbESPT2vDMAzF74N9B6PBbouTMUbJ6pZSNlhv/be7sNUk&#10;1JZD7DXJt58Ohd0k3tN7Py3XU/DqRkPqIhuoihIUsY2u48bA+fT1sgCVMrJDH5kMzJRgvXp8WGLt&#10;4sgHuh1zoySEU40G2pz7WutkWwqYitgTi3aJQ8As69BoN+Ao4cHr17J81wE7loYWe9q2ZK/H32DA&#10;8uK00zPSZ/Xjbd7HXXV46415fpo2H6AyTfnffL/+doIvsPKLDK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SDcjBAAAA2wAAAA8AAAAAAAAAAAAAAAAAmAIAAGRycy9kb3du&#10;cmV2LnhtbFBLBQYAAAAABAAEAPUAAACGAwAAAAA=&#10;" filled="f" strokecolor="#00b0f0" strokeweight="1pt">
                  <v:stroke joinstyle="miter"/>
                  <v:textbox inset="0,0,0,0"/>
                </v:oval>
                <v:shape id="文本框 195" o:spid="_x0000_s1116" type="#_x0000_t202" style="position:absolute;left:2685;top:20470;width:37098;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SW6cMA&#10;AADbAAAADwAAAGRycy9kb3ducmV2LnhtbERPTWvCQBC9F/oflil4azb1IBpdQyi0CMWCmlK8Ddlp&#10;NjQ7G7LbGPvrXUHwNo/3Oat8tK0YqPeNYwUvSQqCuHK64VpBeXh7noPwAVlj65gUnMlDvn58WGGm&#10;3Yl3NOxDLWII+wwVmBC6TEpfGbLoE9cRR+7H9RZDhH0tdY+nGG5bOU3TmbTYcGww2NGroep3/2cV&#10;zP6/z+V7afyi6Mzuq/0MH8Nxq9TkaSyWIAKN4S6+uTc6zl/A9Zd4gF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SW6cMAAADbAAAADwAAAAAAAAAAAAAAAACYAgAAZHJzL2Rv&#10;d25yZXYueG1sUEsFBgAAAAAEAAQA9QAAAIgDAAAAAA==&#10;">
                  <v:textbox style="mso-fit-shape-to-text:t" inset="0,0,0,0">
                    <w:txbxContent>
                      <w:p w14:paraId="737FAD1B"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 xml:space="preserve">7. </w:t>
                        </w:r>
                        <w:proofErr w:type="spellStart"/>
                        <w:r w:rsidRPr="00752E49">
                          <w:rPr>
                            <w:rFonts w:asciiTheme="minorHAnsi" w:hAnsi="Calibri" w:cstheme="minorBidi"/>
                            <w:i/>
                            <w:iCs/>
                            <w:color w:val="000000" w:themeColor="text1"/>
                            <w:kern w:val="24"/>
                            <w:sz w:val="20"/>
                            <w:szCs w:val="20"/>
                          </w:rPr>
                          <w:t>RRCReconfigurationComplete</w:t>
                        </w:r>
                        <w:proofErr w:type="spellEnd"/>
                      </w:p>
                    </w:txbxContent>
                  </v:textbox>
                </v:shape>
                <v:shape id="文本框 197" o:spid="_x0000_s1117" type="#_x0000_t202" style="position:absolute;left:3094;top:4661;width:18968;height:1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LyIMEA&#10;AADbAAAADwAAAGRycy9kb3ducmV2LnhtbERPXWvCMBR9H/gfwhV8m6kKItUoooiCMLZue782d21m&#10;c1OTaLt/vzwM9ng436tNbxvxIB+MYwWTcQaCuHTacKXg4/3wvAARIrLGxjEp+KEAm/XgaYW5dh2/&#10;0aOIlUghHHJUUMfY5lKGsiaLYexa4sR9OW8xJugrqT12Kdw2cpplc2nRcGqosaVdTeW1uFsF3wtt&#10;uvll/3IszPHsb/fPmXydKDUa9tsliEh9/Bf/uU9awTStT1/SD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i8iDBAAAA2wAAAA8AAAAAAAAAAAAAAAAAmAIAAGRycy9kb3du&#10;cmV2LnhtbFBLBQYAAAAABAAEAPUAAACGAwAAAAA=&#10;" fillcolor="window">
                  <v:textbox style="mso-fit-shape-to-text:t" inset="0,0,0,0">
                    <w:txbxContent>
                      <w:p w14:paraId="7D2F538F" w14:textId="77777777" w:rsidR="00B7080D" w:rsidRPr="00752E49" w:rsidRDefault="00B7080D" w:rsidP="00B47C25">
                        <w:pPr>
                          <w:pStyle w:val="aff2"/>
                          <w:spacing w:after="0"/>
                          <w:jc w:val="center"/>
                          <w:rPr>
                            <w:sz w:val="20"/>
                            <w:szCs w:val="20"/>
                          </w:rPr>
                        </w:pPr>
                        <w:r w:rsidRPr="00752E49">
                          <w:rPr>
                            <w:rFonts w:asciiTheme="minorHAnsi" w:hAnsi="Calibri" w:cstheme="minorBidi"/>
                            <w:color w:val="000000" w:themeColor="text1"/>
                            <w:kern w:val="24"/>
                            <w:sz w:val="20"/>
                            <w:szCs w:val="20"/>
                          </w:rPr>
                          <w:t>1. Relay discovery</w:t>
                        </w:r>
                      </w:p>
                    </w:txbxContent>
                  </v:textbox>
                </v:shape>
                <v:shape id="直接箭头连接符 21" o:spid="_x0000_s1118" type="#_x0000_t32" style="position:absolute;left:4031;top:26149;width:33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eB1MUAAADbAAAADwAAAGRycy9kb3ducmV2LnhtbESPT2vCQBTE7wW/w/KEXsRstBAkZhWp&#10;SHsqbfSgt0f2mQSzb0N2mz/fvlso9DjMzG+YbD+aRvTUudqyglUUgyAurK65VHA5n5YbEM4ja2ws&#10;k4KJHOx3s6cMU20H/qI+96UIEHYpKqi8b1MpXVGRQRfZljh4d9sZ9EF2pdQdDgFuGrmO40QarDks&#10;VNjSa0XFI/82Cvz0cVtIPH8Op0X/cs3fjknvjko9z8fDFoSn0f+H/9rvWsF6Bb9fw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0eB1MUAAADbAAAADwAAAAAAAAAA&#10;AAAAAAChAgAAZHJzL2Rvd25yZXYueG1sUEsFBgAAAAAEAAQA+QAAAJMDAAAAAA==&#10;" strokecolor="#00b0f0" strokeweight="1pt">
                  <v:stroke dashstyle="3 1" startarrow="block" endarrow="block" joinstyle="miter"/>
                </v:shape>
                <v:rect id="矩形 22" o:spid="_x0000_s1119" style="position:absolute;top:50;width:8402;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wEMQA&#10;AADbAAAADwAAAGRycy9kb3ducmV2LnhtbESP0WrCQBRE3wv+w3IF3+omAa1EVxFF8MWWxn7ANXvN&#10;BrN3Y3bV2K/vFgp9HGbmDLNY9bYRd+p87VhBOk5AEJdO11wp+DruXmcgfEDW2DgmBU/ysFoOXhaY&#10;a/fgT7oXoRIRwj5HBSaENpfSl4Ys+rFriaN3dp3FEGVXSd3hI8JtI7MkmUqLNccFgy1tDJWX4mYV&#10;nN7er+mhL/QsvX3swmmy/TbTo1KjYb+egwjUh//wX3uvFWQZ/H6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GsBDEAAAA2wAAAA8AAAAAAAAAAAAAAAAAmAIAAGRycy9k&#10;b3ducmV2LnhtbFBLBQYAAAAABAAEAPUAAACJAwAAAAA=&#10;" fillcolor="window" strokecolor="windowText" strokeweight="1pt">
                  <v:textbox inset="0,0,0,0">
                    <w:txbxContent>
                      <w:p w14:paraId="3B466042" w14:textId="77777777" w:rsidR="00B7080D" w:rsidRPr="00752E49" w:rsidRDefault="00B7080D" w:rsidP="00B47C25">
                        <w:pPr>
                          <w:pStyle w:val="aff2"/>
                          <w:spacing w:after="0"/>
                          <w:jc w:val="center"/>
                          <w:rPr>
                            <w:sz w:val="20"/>
                            <w:szCs w:val="20"/>
                          </w:rPr>
                        </w:pPr>
                        <w:proofErr w:type="gramStart"/>
                        <w:r>
                          <w:rPr>
                            <w:rFonts w:asciiTheme="minorHAnsi" w:hAnsi="Calibri" w:cstheme="minorBidi"/>
                            <w:color w:val="000000" w:themeColor="text1"/>
                            <w:kern w:val="24"/>
                            <w:sz w:val="20"/>
                            <w:szCs w:val="20"/>
                          </w:rPr>
                          <w:t>remote</w:t>
                        </w:r>
                        <w:proofErr w:type="gramEnd"/>
                        <w:r>
                          <w:rPr>
                            <w:rFonts w:asciiTheme="minorHAnsi" w:hAnsi="Calibri" w:cstheme="minorBidi"/>
                            <w:color w:val="000000" w:themeColor="text1"/>
                            <w:kern w:val="24"/>
                            <w:sz w:val="20"/>
                            <w:szCs w:val="20"/>
                          </w:rPr>
                          <w:t xml:space="preserve"> UE</w:t>
                        </w:r>
                      </w:p>
                    </w:txbxContent>
                  </v:textbox>
                </v:rect>
                <v:rect id="矩形 23" o:spid="_x0000_s1120" style="position:absolute;left:15094;width:10116;height: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oVi8UA&#10;AADbAAAADwAAAGRycy9kb3ducmV2LnhtbESP3WrCQBSE7wt9h+UIvTObWPwhdZXSIvSmFaMPcJI9&#10;zQazZ9PsqqlP3xWEXg4z8w2zXA+2FWfqfeNYQZakIIgrpxuuFRz2m/EChA/IGlvHpOCXPKxXjw9L&#10;zLW78I7ORahFhLDPUYEJocul9JUhiz5xHXH0vl1vMUTZ11L3eIlw28pJms6kxYbjgsGO3gxVx+Jk&#10;FZTzr5/scyj0IjttN6Gcvl/NbK/U02h4fQERaAj/4Xv7QyuYPMPt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ihWLxQAAANsAAAAPAAAAAAAAAAAAAAAAAJgCAABkcnMv&#10;ZG93bnJldi54bWxQSwUGAAAAAAQABAD1AAAAigMAAAAA&#10;" fillcolor="window" strokecolor="windowText" strokeweight="1pt">
                  <v:textbox inset="0,0,0,0">
                    <w:txbxContent>
                      <w:p w14:paraId="6E5F71F8" w14:textId="77777777" w:rsidR="00B7080D" w:rsidRPr="00752E49" w:rsidRDefault="00B7080D" w:rsidP="00B47C25">
                        <w:pPr>
                          <w:pStyle w:val="aff2"/>
                          <w:spacing w:after="0"/>
                          <w:jc w:val="center"/>
                          <w:rPr>
                            <w:sz w:val="20"/>
                            <w:szCs w:val="20"/>
                          </w:rPr>
                        </w:pPr>
                        <w:proofErr w:type="gramStart"/>
                        <w:r>
                          <w:rPr>
                            <w:rFonts w:asciiTheme="minorHAnsi" w:hAnsi="Calibri" w:cstheme="minorBidi"/>
                            <w:color w:val="000000" w:themeColor="text1"/>
                            <w:kern w:val="24"/>
                            <w:sz w:val="20"/>
                            <w:szCs w:val="20"/>
                          </w:rPr>
                          <w:t>relay</w:t>
                        </w:r>
                        <w:proofErr w:type="gramEnd"/>
                        <w:r>
                          <w:rPr>
                            <w:rFonts w:asciiTheme="minorHAnsi" w:hAnsi="Calibri" w:cstheme="minorBidi"/>
                            <w:color w:val="000000" w:themeColor="text1"/>
                            <w:kern w:val="24"/>
                            <w:sz w:val="20"/>
                            <w:szCs w:val="20"/>
                          </w:rPr>
                          <w:t xml:space="preserve"> UE</w:t>
                        </w:r>
                      </w:p>
                    </w:txbxContent>
                  </v:textbox>
                </v:rect>
                <v:rect id="矩形 24" o:spid="_x0000_s1121" style="position:absolute;left:33792;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N/8UA&#10;AADbAAAADwAAAGRycy9kb3ducmV2LnhtbESP3WrCQBSE7wt9h+UIvTObSP0hdZXSIvSmFaMPcJI9&#10;zQazZ9PsqqlP3xWEXg4z8w2zXA+2FWfqfeNYQZakIIgrpxuuFRz2m/EChA/IGlvHpOCXPKxXjw9L&#10;zLW78I7ORahFhLDPUYEJocul9JUhiz5xHXH0vl1vMUTZ11L3eIlw28pJms6kxYbjgsGO3gxVx+Jk&#10;FZTzr5/scyj0IjttN6Gcvl/NbK/U02h4fQERaAj/4Xv7QyuYPMPt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Y43/xQAAANsAAAAPAAAAAAAAAAAAAAAAAJgCAABkcnMv&#10;ZG93bnJldi54bWxQSwUGAAAAAAQABAD1AAAAigMAAAAA&#10;" fillcolor="window" strokecolor="windowText" strokeweight="1pt">
                  <v:textbox inset="0,0,0,0">
                    <w:txbxContent>
                      <w:p w14:paraId="5D1B0E15" w14:textId="77777777" w:rsidR="00B7080D" w:rsidRPr="00752E49" w:rsidRDefault="00B7080D" w:rsidP="00B47C25">
                        <w:pPr>
                          <w:pStyle w:val="aff2"/>
                          <w:spacing w:after="0"/>
                          <w:jc w:val="center"/>
                          <w:rPr>
                            <w:sz w:val="20"/>
                            <w:szCs w:val="20"/>
                          </w:rPr>
                        </w:pPr>
                        <w:proofErr w:type="spellStart"/>
                        <w:proofErr w:type="gramStart"/>
                        <w:r w:rsidRPr="00752E49">
                          <w:rPr>
                            <w:rFonts w:asciiTheme="minorHAnsi" w:hAnsi="Calibri" w:cstheme="minorBidi"/>
                            <w:color w:val="000000" w:themeColor="text1"/>
                            <w:kern w:val="24"/>
                            <w:sz w:val="20"/>
                            <w:szCs w:val="20"/>
                          </w:rPr>
                          <w:t>gNB</w:t>
                        </w:r>
                        <w:proofErr w:type="spellEnd"/>
                        <w:proofErr w:type="gramEnd"/>
                      </w:p>
                    </w:txbxContent>
                  </v:textbox>
                </v:rect>
                <w10:anchorlock/>
              </v:group>
            </w:pict>
          </mc:Fallback>
        </mc:AlternateContent>
      </w:r>
    </w:p>
    <w:p w14:paraId="2D715B16" w14:textId="0A08AA2C" w:rsidR="00B47C25" w:rsidRDefault="00B47C25" w:rsidP="00B47C25">
      <w:pPr>
        <w:jc w:val="center"/>
        <w:rPr>
          <w:lang w:eastAsia="zh-CN"/>
        </w:rPr>
      </w:pPr>
      <w:r>
        <w:rPr>
          <w:lang w:eastAsia="zh-CN"/>
        </w:rPr>
        <w:t xml:space="preserve">Figure 2. Multi-path establishment </w:t>
      </w:r>
      <w:r w:rsidR="000F25B3">
        <w:rPr>
          <w:lang w:eastAsia="zh-CN"/>
        </w:rPr>
        <w:t xml:space="preserve">by adding indirect path on top of </w:t>
      </w:r>
      <w:r>
        <w:rPr>
          <w:lang w:eastAsia="zh-CN"/>
        </w:rPr>
        <w:t>direct path</w:t>
      </w:r>
      <w:r w:rsidDel="002142A3">
        <w:rPr>
          <w:lang w:eastAsia="zh-CN"/>
        </w:rPr>
        <w:t xml:space="preserve"> </w:t>
      </w:r>
    </w:p>
    <w:p w14:paraId="15C3A311" w14:textId="77777777" w:rsidR="00B47C25" w:rsidRDefault="00B47C25" w:rsidP="00B47C25">
      <w:pPr>
        <w:rPr>
          <w:rFonts w:ascii="Calibri" w:eastAsia="宋体" w:hAnsi="Calibri" w:cs="Calibri"/>
          <w:sz w:val="21"/>
          <w:szCs w:val="21"/>
          <w:lang w:val="en-US" w:eastAsia="zh-CN"/>
        </w:rPr>
      </w:pPr>
      <w:r w:rsidRPr="00D00305">
        <w:rPr>
          <w:lang w:eastAsia="zh-CN"/>
        </w:rPr>
        <w:t>Step</w:t>
      </w:r>
      <w:r>
        <w:rPr>
          <w:lang w:eastAsia="zh-CN"/>
        </w:rPr>
        <w:t>s</w:t>
      </w:r>
      <w:r w:rsidRPr="00D00305">
        <w:rPr>
          <w:lang w:eastAsia="zh-CN"/>
        </w:rPr>
        <w:t xml:space="preserve"> 1</w:t>
      </w:r>
      <w:r>
        <w:rPr>
          <w:lang w:eastAsia="zh-CN"/>
        </w:rPr>
        <w:t xml:space="preserve"> and 2</w:t>
      </w:r>
      <w:r w:rsidRPr="00D00305">
        <w:rPr>
          <w:lang w:eastAsia="zh-CN"/>
        </w:rPr>
        <w:t xml:space="preserve">: </w:t>
      </w:r>
      <w:r>
        <w:rPr>
          <w:lang w:eastAsia="zh-CN"/>
        </w:rPr>
        <w:t xml:space="preserve">remote UE performs relay discovery procedure and triggers measurement report based on </w:t>
      </w:r>
      <w:proofErr w:type="spellStart"/>
      <w:r>
        <w:rPr>
          <w:lang w:eastAsia="zh-CN"/>
        </w:rPr>
        <w:t>gNB’s</w:t>
      </w:r>
      <w:proofErr w:type="spellEnd"/>
      <w:r>
        <w:rPr>
          <w:lang w:eastAsia="zh-CN"/>
        </w:rPr>
        <w:t xml:space="preserve"> measurement configuration. Similar to R17 L2 U2N relay, the measurement results can include the candidate relay UE’s source L2 ID, serving cell ID</w:t>
      </w:r>
      <w:r>
        <w:rPr>
          <w:rFonts w:eastAsiaTheme="minorEastAsia" w:hint="eastAsia"/>
          <w:lang w:eastAsia="zh-CN"/>
        </w:rPr>
        <w:t>,</w:t>
      </w:r>
      <w:r>
        <w:rPr>
          <w:rFonts w:eastAsiaTheme="minorEastAsia"/>
          <w:lang w:eastAsia="zh-CN"/>
        </w:rPr>
        <w:t xml:space="preserve"> and SD-RSRP</w:t>
      </w:r>
      <w:r>
        <w:rPr>
          <w:rFonts w:eastAsiaTheme="minorEastAsia" w:hint="eastAsia"/>
          <w:lang w:eastAsia="zh-CN"/>
        </w:rPr>
        <w:t>.</w:t>
      </w:r>
      <w:r>
        <w:rPr>
          <w:lang w:eastAsia="zh-CN"/>
        </w:rPr>
        <w:t xml:space="preserve"> The reporting can be configured as periodical or event-triggered</w:t>
      </w:r>
      <w:r>
        <w:rPr>
          <w:rFonts w:eastAsiaTheme="minorEastAsia"/>
          <w:lang w:eastAsia="zh-CN"/>
        </w:rPr>
        <w:t>. For event trigger scenario, the legacy Event Y2 can be used (</w:t>
      </w:r>
      <w:r w:rsidRPr="0006127A">
        <w:rPr>
          <w:lang w:val="en-US" w:eastAsia="zh-CN"/>
        </w:rPr>
        <w:t xml:space="preserve">candidate </w:t>
      </w:r>
      <w:r>
        <w:rPr>
          <w:lang w:val="en-US" w:eastAsia="zh-CN"/>
        </w:rPr>
        <w:t>relay UE’s</w:t>
      </w:r>
      <w:r w:rsidRPr="0006127A">
        <w:rPr>
          <w:lang w:val="en-US" w:eastAsia="zh-CN"/>
        </w:rPr>
        <w:t xml:space="preserve"> SD-RSRP </w:t>
      </w:r>
      <w:r>
        <w:rPr>
          <w:lang w:val="en-US" w:eastAsia="zh-CN"/>
        </w:rPr>
        <w:t xml:space="preserve">becomes </w:t>
      </w:r>
      <w:r w:rsidRPr="0006127A">
        <w:rPr>
          <w:lang w:val="en-US" w:eastAsia="zh-CN"/>
        </w:rPr>
        <w:t xml:space="preserve">higher than </w:t>
      </w:r>
      <w:r>
        <w:rPr>
          <w:lang w:val="en-US" w:eastAsia="zh-CN"/>
        </w:rPr>
        <w:t xml:space="preserve">a </w:t>
      </w:r>
      <w:r w:rsidRPr="0006127A">
        <w:rPr>
          <w:lang w:val="en-US" w:eastAsia="zh-CN"/>
        </w:rPr>
        <w:t>threshold</w:t>
      </w:r>
      <w:r>
        <w:rPr>
          <w:lang w:val="en-US" w:eastAsia="zh-CN"/>
        </w:rPr>
        <w:t>).</w:t>
      </w:r>
    </w:p>
    <w:p w14:paraId="0D537FF2" w14:textId="77777777" w:rsidR="00B47C25" w:rsidRDefault="00B47C25" w:rsidP="00B47C25">
      <w:pPr>
        <w:rPr>
          <w:rFonts w:eastAsiaTheme="minorEastAsia"/>
          <w:lang w:eastAsia="zh-CN"/>
        </w:rPr>
      </w:pPr>
      <w:r>
        <w:rPr>
          <w:lang w:eastAsia="zh-CN"/>
        </w:rPr>
        <w:t>Step 3</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decides to configure multi-path </w:t>
      </w:r>
      <w:r>
        <w:rPr>
          <w:rFonts w:eastAsiaTheme="minorEastAsia" w:hint="eastAsia"/>
          <w:lang w:eastAsia="zh-CN"/>
        </w:rPr>
        <w:t>f</w:t>
      </w:r>
      <w:r>
        <w:rPr>
          <w:rFonts w:eastAsiaTheme="minorEastAsia"/>
          <w:lang w:eastAsia="zh-CN"/>
        </w:rPr>
        <w:t>or remote UE</w:t>
      </w:r>
      <w:r>
        <w:rPr>
          <w:rFonts w:eastAsiaTheme="minorEastAsia" w:hint="eastAsia"/>
          <w:lang w:eastAsia="zh-CN"/>
        </w:rPr>
        <w:t>.</w:t>
      </w:r>
      <w:r>
        <w:rPr>
          <w:rFonts w:eastAsiaTheme="minorEastAsia"/>
          <w:lang w:eastAsia="zh-CN"/>
        </w:rPr>
        <w:t xml:space="preserve"> The relay UE selection for indirect path is left to </w:t>
      </w:r>
      <w:proofErr w:type="spellStart"/>
      <w:r>
        <w:rPr>
          <w:rFonts w:eastAsiaTheme="minorEastAsia"/>
          <w:lang w:eastAsia="zh-CN"/>
        </w:rPr>
        <w:t>gNB</w:t>
      </w:r>
      <w:proofErr w:type="spellEnd"/>
      <w:r>
        <w:rPr>
          <w:rFonts w:eastAsiaTheme="minorEastAsia"/>
          <w:lang w:eastAsia="zh-CN"/>
        </w:rPr>
        <w:t xml:space="preserve"> implementation</w:t>
      </w:r>
      <w:r>
        <w:rPr>
          <w:rFonts w:eastAsiaTheme="minorEastAsia" w:hint="eastAsia"/>
          <w:lang w:eastAsia="zh-CN"/>
        </w:rPr>
        <w:t>.</w:t>
      </w:r>
    </w:p>
    <w:p w14:paraId="5760264D" w14:textId="77777777" w:rsidR="00B47C25" w:rsidRDefault="00B47C25" w:rsidP="00B47C25">
      <w:pPr>
        <w:rPr>
          <w:lang w:eastAsia="zh-CN"/>
        </w:rPr>
      </w:pPr>
      <w:r w:rsidRPr="00734F4C">
        <w:rPr>
          <w:rFonts w:eastAsiaTheme="minorEastAsia"/>
          <w:lang w:eastAsia="zh-CN"/>
        </w:rPr>
        <w:lastRenderedPageBreak/>
        <w:t xml:space="preserve">Step 4: </w:t>
      </w:r>
      <w:proofErr w:type="spellStart"/>
      <w:r w:rsidRPr="00734F4C">
        <w:rPr>
          <w:rFonts w:eastAsiaTheme="minorEastAsia"/>
          <w:lang w:eastAsia="zh-CN"/>
        </w:rPr>
        <w:t>gNB</w:t>
      </w:r>
      <w:proofErr w:type="spellEnd"/>
      <w:r w:rsidRPr="00734F4C">
        <w:rPr>
          <w:rFonts w:eastAsiaTheme="minorEastAsia"/>
          <w:lang w:eastAsia="zh-CN"/>
        </w:rPr>
        <w:t xml:space="preserve"> </w:t>
      </w:r>
      <w:r w:rsidRPr="00734F4C">
        <w:rPr>
          <w:rFonts w:eastAsiaTheme="minorEastAsia" w:hint="eastAsia"/>
          <w:lang w:eastAsia="zh-CN"/>
        </w:rPr>
        <w:t>s</w:t>
      </w:r>
      <w:r w:rsidRPr="00734F4C">
        <w:rPr>
          <w:rFonts w:eastAsiaTheme="minorEastAsia"/>
          <w:lang w:eastAsia="zh-CN"/>
        </w:rPr>
        <w:t>end</w:t>
      </w:r>
      <w:r>
        <w:rPr>
          <w:rFonts w:eastAsiaTheme="minorEastAsia"/>
          <w:lang w:eastAsia="zh-CN"/>
        </w:rPr>
        <w:t>s</w:t>
      </w:r>
      <w:r w:rsidRPr="00734F4C">
        <w:rPr>
          <w:rFonts w:eastAsiaTheme="minorEastAsia"/>
          <w:lang w:eastAsia="zh-CN"/>
        </w:rPr>
        <w:t xml:space="preserve"> the</w:t>
      </w:r>
      <w:r>
        <w:rPr>
          <w:lang w:eastAsia="zh-CN"/>
        </w:rPr>
        <w:t xml:space="preserve"> RRC Reconfiguration message to relay UE </w:t>
      </w:r>
      <w:r>
        <w:rPr>
          <w:rFonts w:eastAsiaTheme="minorEastAsia"/>
          <w:lang w:eastAsia="zh-CN"/>
        </w:rPr>
        <w:t>in indirect path</w:t>
      </w:r>
      <w:r>
        <w:rPr>
          <w:lang w:eastAsia="zh-CN"/>
        </w:rPr>
        <w:t xml:space="preserve">, </w:t>
      </w:r>
      <w:r>
        <w:rPr>
          <w:rFonts w:hint="eastAsia"/>
          <w:lang w:eastAsia="zh-CN"/>
        </w:rPr>
        <w:t>w</w:t>
      </w:r>
      <w:r>
        <w:rPr>
          <w:lang w:eastAsia="zh-CN"/>
        </w:rPr>
        <w:t xml:space="preserve">hich contains remote UE’s local ID and L2 ID, the bearer mapping from E2E RB(s) to PC5 Relay RLC channel(s) and to </w:t>
      </w:r>
      <w:proofErr w:type="spellStart"/>
      <w:r>
        <w:rPr>
          <w:lang w:eastAsia="zh-CN"/>
        </w:rPr>
        <w:t>Uu</w:t>
      </w:r>
      <w:proofErr w:type="spellEnd"/>
      <w:r>
        <w:rPr>
          <w:lang w:eastAsia="zh-CN"/>
        </w:rPr>
        <w:t xml:space="preserve"> Relay RLC channel(s), as well as the </w:t>
      </w:r>
      <w:proofErr w:type="spellStart"/>
      <w:r>
        <w:rPr>
          <w:lang w:eastAsia="zh-CN"/>
        </w:rPr>
        <w:t>Uu</w:t>
      </w:r>
      <w:proofErr w:type="spellEnd"/>
      <w:r>
        <w:rPr>
          <w:lang w:eastAsia="zh-CN"/>
        </w:rPr>
        <w:t xml:space="preserve"> and PC5 Relay RLC channel configurations for relaying, similar as in Rel-17. </w:t>
      </w:r>
    </w:p>
    <w:p w14:paraId="1EAA4B71" w14:textId="77777777" w:rsidR="00B47C25" w:rsidRDefault="00B47C25" w:rsidP="00B47C25">
      <w:r>
        <w:rPr>
          <w:lang w:eastAsia="zh-CN"/>
        </w:rPr>
        <w:t>Step 5</w:t>
      </w:r>
      <w:r>
        <w:rPr>
          <w:rFonts w:hint="eastAsia"/>
          <w:lang w:eastAsia="zh-CN"/>
        </w:rPr>
        <w:t>:</w:t>
      </w:r>
      <w:r>
        <w:rPr>
          <w:lang w:eastAsia="zh-CN"/>
        </w:rPr>
        <w:t xml:space="preserve"> </w:t>
      </w:r>
      <w:proofErr w:type="spellStart"/>
      <w:r>
        <w:rPr>
          <w:lang w:eastAsia="zh-CN"/>
        </w:rPr>
        <w:t>gNB</w:t>
      </w:r>
      <w:proofErr w:type="spellEnd"/>
      <w:r>
        <w:rPr>
          <w:lang w:eastAsia="zh-CN"/>
        </w:rPr>
        <w:t xml:space="preserve"> </w:t>
      </w:r>
      <w:r>
        <w:rPr>
          <w:rFonts w:hint="eastAsia"/>
          <w:lang w:eastAsia="zh-CN"/>
        </w:rPr>
        <w:t>s</w:t>
      </w:r>
      <w:r>
        <w:rPr>
          <w:lang w:eastAsia="zh-CN"/>
        </w:rPr>
        <w:t xml:space="preserve">ends the RRC Reconfiguration message to remote UE, which indicates the relay UE </w:t>
      </w:r>
      <w:r>
        <w:rPr>
          <w:rFonts w:eastAsiaTheme="minorEastAsia"/>
          <w:lang w:eastAsia="zh-CN"/>
        </w:rPr>
        <w:t>in indirect path</w:t>
      </w:r>
      <w:r>
        <w:rPr>
          <w:lang w:eastAsia="zh-CN"/>
        </w:rPr>
        <w:t xml:space="preserve">, remote UE’s local ID, the association between E2E PDCP and </w:t>
      </w:r>
      <w:proofErr w:type="spellStart"/>
      <w:r>
        <w:rPr>
          <w:lang w:eastAsia="zh-CN"/>
        </w:rPr>
        <w:t>Uu</w:t>
      </w:r>
      <w:proofErr w:type="spellEnd"/>
      <w:r>
        <w:rPr>
          <w:lang w:eastAsia="zh-CN"/>
        </w:rPr>
        <w:t xml:space="preserve"> RLC bearer/PC5 Relay RLC channel/both</w:t>
      </w:r>
      <w:r>
        <w:rPr>
          <w:rFonts w:eastAsia="宋体"/>
        </w:rPr>
        <w:t>, and data duplication/split related configuration</w:t>
      </w:r>
      <w:r>
        <w:rPr>
          <w:rFonts w:eastAsiaTheme="minorEastAsia" w:hint="eastAsia"/>
          <w:lang w:eastAsia="zh-CN"/>
        </w:rPr>
        <w:t>.</w:t>
      </w:r>
      <w:r>
        <w:rPr>
          <w:rFonts w:eastAsiaTheme="minorEastAsia"/>
          <w:lang w:eastAsia="zh-CN"/>
        </w:rPr>
        <w:t xml:space="preserve"> </w:t>
      </w:r>
    </w:p>
    <w:p w14:paraId="061CDE02" w14:textId="77777777" w:rsidR="00B47C25" w:rsidRDefault="00B47C25" w:rsidP="00B47C25">
      <w:r>
        <w:t>Step 6: remote UE</w:t>
      </w:r>
      <w:r w:rsidRPr="0094785D">
        <w:t xml:space="preserve"> establishes PC5 RRC connection with</w:t>
      </w:r>
      <w:r>
        <w:t xml:space="preserve"> the selected</w:t>
      </w:r>
      <w:r w:rsidRPr="0094785D">
        <w:t xml:space="preserve"> </w:t>
      </w:r>
      <w:r>
        <w:t>relay UE</w:t>
      </w:r>
      <w:r w:rsidRPr="0094785D">
        <w:t>.</w:t>
      </w:r>
    </w:p>
    <w:p w14:paraId="1C7DAFCC" w14:textId="77777777" w:rsidR="00B47C25" w:rsidRDefault="00B47C25" w:rsidP="00B47C25">
      <w:pPr>
        <w:rPr>
          <w:rFonts w:eastAsiaTheme="minorEastAsia"/>
          <w:lang w:eastAsia="zh-CN"/>
        </w:rPr>
      </w:pPr>
      <w:r>
        <w:rPr>
          <w:rFonts w:eastAsiaTheme="minorEastAsia"/>
          <w:lang w:eastAsia="zh-CN"/>
        </w:rPr>
        <w:t>Step 7</w:t>
      </w:r>
      <w:r>
        <w:rPr>
          <w:rFonts w:eastAsiaTheme="minorEastAsia" w:hint="eastAsia"/>
          <w:lang w:eastAsia="zh-CN"/>
        </w:rPr>
        <w:t>:</w:t>
      </w:r>
      <w:r>
        <w:rPr>
          <w:rFonts w:eastAsiaTheme="minorEastAsia"/>
          <w:lang w:eastAsia="zh-CN"/>
        </w:rPr>
        <w:t xml:space="preserve"> remote UE </w:t>
      </w:r>
      <w:r w:rsidRPr="00FE2E1D">
        <w:rPr>
          <w:rFonts w:eastAsiaTheme="minorEastAsia"/>
          <w:lang w:eastAsia="zh-CN"/>
        </w:rPr>
        <w:t>sends the RRC</w:t>
      </w:r>
      <w:r>
        <w:rPr>
          <w:rFonts w:eastAsiaTheme="minorEastAsia"/>
          <w:lang w:eastAsia="zh-CN"/>
        </w:rPr>
        <w:t xml:space="preserve"> </w:t>
      </w:r>
      <w:r w:rsidRPr="00FE2E1D">
        <w:rPr>
          <w:rFonts w:eastAsiaTheme="minorEastAsia"/>
          <w:lang w:eastAsia="zh-CN"/>
        </w:rPr>
        <w:t>Reconfiguration</w:t>
      </w:r>
      <w:r>
        <w:rPr>
          <w:rFonts w:eastAsiaTheme="minorEastAsia"/>
          <w:lang w:eastAsia="zh-CN"/>
        </w:rPr>
        <w:t xml:space="preserve"> C</w:t>
      </w:r>
      <w:r w:rsidRPr="00FE2E1D">
        <w:rPr>
          <w:rFonts w:eastAsiaTheme="minorEastAsia"/>
          <w:lang w:eastAsia="zh-CN"/>
        </w:rPr>
        <w:t xml:space="preserve">omplete message to the </w:t>
      </w:r>
      <w:proofErr w:type="spellStart"/>
      <w:r w:rsidRPr="00FE2E1D">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 </w:t>
      </w:r>
    </w:p>
    <w:p w14:paraId="217E3492" w14:textId="763D64DC" w:rsidR="00B47C25" w:rsidRDefault="000F25B3" w:rsidP="00B47C25">
      <w:pPr>
        <w:rPr>
          <w:rFonts w:eastAsiaTheme="minorEastAsia"/>
          <w:lang w:eastAsia="zh-CN"/>
        </w:rPr>
      </w:pPr>
      <w:r>
        <w:rPr>
          <w:lang w:eastAsia="zh-CN"/>
        </w:rPr>
        <w:t>Most steps of the above procedure are applicable to scenario 2</w:t>
      </w:r>
      <w:r w:rsidR="00B47C25">
        <w:rPr>
          <w:lang w:eastAsia="zh-CN"/>
        </w:rPr>
        <w:t xml:space="preserve">. </w:t>
      </w:r>
      <w:r>
        <w:rPr>
          <w:lang w:eastAsia="zh-CN"/>
        </w:rPr>
        <w:t>S</w:t>
      </w:r>
      <w:r w:rsidR="00B47C25">
        <w:rPr>
          <w:lang w:eastAsia="zh-CN"/>
        </w:rPr>
        <w:t>ome differences exist because the UE-UE connection for UE aggregation is non-standardized</w:t>
      </w:r>
      <w:r w:rsidR="00B47C25">
        <w:rPr>
          <w:rFonts w:eastAsiaTheme="minorEastAsia"/>
          <w:lang w:eastAsia="zh-CN"/>
        </w:rPr>
        <w:t xml:space="preserve">. For </w:t>
      </w:r>
      <w:r w:rsidR="00B47C25" w:rsidRPr="00AD6F21">
        <w:rPr>
          <w:lang w:eastAsia="zh-CN"/>
        </w:rPr>
        <w:t>example, the discovery procedure</w:t>
      </w:r>
      <w:r w:rsidR="00B47C25">
        <w:rPr>
          <w:lang w:eastAsia="zh-CN"/>
        </w:rPr>
        <w:t xml:space="preserve"> and the legacy message exchange between the remote UE and the relay UE in multi-path via relay scenario cannot be reused, then one</w:t>
      </w:r>
      <w:r w:rsidR="00B47C25">
        <w:rPr>
          <w:rFonts w:eastAsiaTheme="minorEastAsia"/>
          <w:lang w:eastAsia="zh-CN"/>
        </w:rPr>
        <w:t xml:space="preserve"> issue is how to find and select suitable/candidate relay UE at the remote UE side, instead of following the discovery procedure for multi-path via relay. Based on the agreements, </w:t>
      </w:r>
      <w:proofErr w:type="spellStart"/>
      <w:r w:rsidR="00B47C25">
        <w:rPr>
          <w:rFonts w:eastAsiaTheme="minorEastAsia"/>
          <w:lang w:eastAsia="zh-CN"/>
        </w:rPr>
        <w:t>gNB</w:t>
      </w:r>
      <w:proofErr w:type="spellEnd"/>
      <w:r w:rsidR="00B47C25">
        <w:rPr>
          <w:rFonts w:eastAsiaTheme="minorEastAsia"/>
          <w:lang w:eastAsia="zh-CN"/>
        </w:rPr>
        <w:t xml:space="preserve"> can get the relay UE</w:t>
      </w:r>
      <w:r w:rsidR="00B47C25" w:rsidRPr="00582C5F">
        <w:rPr>
          <w:rFonts w:eastAsiaTheme="minorEastAsia"/>
          <w:lang w:eastAsia="zh-CN"/>
        </w:rPr>
        <w:t xml:space="preserve"> </w:t>
      </w:r>
      <w:r w:rsidR="00B47C25">
        <w:rPr>
          <w:rFonts w:eastAsiaTheme="minorEastAsia" w:hint="eastAsia"/>
          <w:lang w:eastAsia="zh-CN"/>
        </w:rPr>
        <w:t>info</w:t>
      </w:r>
      <w:r w:rsidR="00B47C25">
        <w:rPr>
          <w:rFonts w:eastAsiaTheme="minorEastAsia"/>
          <w:lang w:eastAsia="zh-CN"/>
        </w:rPr>
        <w:t>r</w:t>
      </w:r>
      <w:r w:rsidR="00B47C25">
        <w:rPr>
          <w:rFonts w:eastAsiaTheme="minorEastAsia" w:hint="eastAsia"/>
          <w:lang w:eastAsia="zh-CN"/>
        </w:rPr>
        <w:t>mation</w:t>
      </w:r>
      <w:r w:rsidR="00B47C25">
        <w:rPr>
          <w:rFonts w:eastAsiaTheme="minorEastAsia"/>
          <w:lang w:eastAsia="zh-CN"/>
        </w:rPr>
        <w:t xml:space="preserve"> based on the</w:t>
      </w:r>
      <w:r w:rsidR="00B47C25" w:rsidRPr="00582C5F">
        <w:rPr>
          <w:rFonts w:eastAsiaTheme="minorEastAsia"/>
          <w:lang w:eastAsia="zh-CN"/>
        </w:rPr>
        <w:t xml:space="preserve"> pre-configured or static</w:t>
      </w:r>
      <w:r w:rsidR="00B47C25">
        <w:rPr>
          <w:rFonts w:eastAsiaTheme="minorEastAsia"/>
          <w:lang w:eastAsia="zh-CN"/>
        </w:rPr>
        <w:t xml:space="preserve"> relation </w:t>
      </w:r>
      <w:r w:rsidR="00B47C25" w:rsidRPr="00582C5F">
        <w:rPr>
          <w:rFonts w:eastAsiaTheme="minorEastAsia"/>
          <w:lang w:eastAsia="zh-CN"/>
        </w:rPr>
        <w:t>between</w:t>
      </w:r>
      <w:r w:rsidR="00B47C25">
        <w:rPr>
          <w:rFonts w:eastAsiaTheme="minorEastAsia"/>
          <w:lang w:eastAsia="zh-CN"/>
        </w:rPr>
        <w:t xml:space="preserve"> relay UE and remote UE which can be included in authorization information. As </w:t>
      </w:r>
      <w:r>
        <w:rPr>
          <w:rFonts w:eastAsiaTheme="minorEastAsia"/>
          <w:lang w:eastAsia="zh-CN"/>
        </w:rPr>
        <w:t>mentioned by companies in last meeting,</w:t>
      </w:r>
      <w:r w:rsidR="00B47C25">
        <w:rPr>
          <w:rFonts w:eastAsiaTheme="minorEastAsia"/>
          <w:lang w:eastAsia="zh-CN"/>
        </w:rPr>
        <w:t xml:space="preserve"> it seems to be a possible th</w:t>
      </w:r>
      <w:r w:rsidR="00D341F3">
        <w:rPr>
          <w:rFonts w:eastAsiaTheme="minorEastAsia"/>
          <w:lang w:eastAsia="zh-CN"/>
        </w:rPr>
        <w:t>at</w:t>
      </w:r>
      <w:r w:rsidR="00B47C25">
        <w:rPr>
          <w:rFonts w:eastAsiaTheme="minorEastAsia"/>
          <w:lang w:eastAsia="zh-CN"/>
        </w:rPr>
        <w:t xml:space="preserve"> remote UE has authorized relation with more than one candidate relay, but due to the restriction in WID, only one relay can be configured in indirect path in Rel-18. Then a straightforward procedure would be the Remote UE report</w:t>
      </w:r>
      <w:r w:rsidR="00D341F3">
        <w:rPr>
          <w:rFonts w:eastAsiaTheme="minorEastAsia"/>
          <w:lang w:eastAsia="zh-CN"/>
        </w:rPr>
        <w:t>s</w:t>
      </w:r>
      <w:r w:rsidR="00B47C25">
        <w:rPr>
          <w:rFonts w:eastAsiaTheme="minorEastAsia"/>
          <w:lang w:eastAsia="zh-CN"/>
        </w:rPr>
        <w:t xml:space="preserve"> one or more </w:t>
      </w:r>
      <w:r w:rsidR="00D341F3">
        <w:rPr>
          <w:rFonts w:eastAsiaTheme="minorEastAsia"/>
          <w:lang w:eastAsia="zh-CN"/>
        </w:rPr>
        <w:t>candidate</w:t>
      </w:r>
      <w:r w:rsidR="00B47C25">
        <w:rPr>
          <w:rFonts w:eastAsiaTheme="minorEastAsia"/>
          <w:lang w:eastAsia="zh-CN"/>
        </w:rPr>
        <w:t xml:space="preserve"> relay to the network, network decides whether multi-path can be configured to the remote UE taking into account of the </w:t>
      </w:r>
      <w:proofErr w:type="spellStart"/>
      <w:r w:rsidR="00B47C25">
        <w:rPr>
          <w:rFonts w:eastAsiaTheme="minorEastAsia"/>
          <w:lang w:eastAsia="zh-CN"/>
        </w:rPr>
        <w:t>Uu</w:t>
      </w:r>
      <w:proofErr w:type="spellEnd"/>
      <w:r w:rsidR="00B47C25">
        <w:rPr>
          <w:rFonts w:eastAsiaTheme="minorEastAsia"/>
          <w:lang w:eastAsia="zh-CN"/>
        </w:rPr>
        <w:t xml:space="preserve"> link of the candidate relays as well as the remote UE’s authorization info.</w:t>
      </w:r>
    </w:p>
    <w:p w14:paraId="6236772B" w14:textId="24D70231" w:rsidR="00B47C25" w:rsidRDefault="00B47C25" w:rsidP="00B47C25">
      <w:pPr>
        <w:rPr>
          <w:b/>
          <w:lang w:eastAsia="zh-CN"/>
        </w:rPr>
      </w:pPr>
      <w:r w:rsidRPr="00A72481">
        <w:rPr>
          <w:rFonts w:eastAsiaTheme="minorEastAsia"/>
          <w:b/>
          <w:lang w:eastAsia="zh-CN"/>
        </w:rPr>
        <w:t xml:space="preserve">Proposal </w:t>
      </w:r>
      <w:r w:rsidR="00575EE2">
        <w:rPr>
          <w:rFonts w:eastAsiaTheme="minorEastAsia"/>
          <w:b/>
          <w:lang w:eastAsia="zh-CN"/>
        </w:rPr>
        <w:t>5</w:t>
      </w:r>
      <w:r>
        <w:rPr>
          <w:rFonts w:eastAsiaTheme="minorEastAsia"/>
          <w:b/>
          <w:lang w:eastAsia="zh-CN"/>
        </w:rPr>
        <w:t>.</w:t>
      </w:r>
      <w:r w:rsidRPr="00A72481">
        <w:rPr>
          <w:rFonts w:eastAsiaTheme="minorEastAsia"/>
          <w:b/>
          <w:lang w:eastAsia="zh-CN"/>
        </w:rPr>
        <w:t xml:space="preserve"> </w:t>
      </w:r>
      <w:r>
        <w:rPr>
          <w:rFonts w:eastAsiaTheme="minorEastAsia"/>
          <w:b/>
          <w:lang w:eastAsia="zh-CN"/>
        </w:rPr>
        <w:t xml:space="preserve">For scenario 2, the remote UE reports one or more candidate relay to </w:t>
      </w:r>
      <w:proofErr w:type="spellStart"/>
      <w:r>
        <w:rPr>
          <w:rFonts w:eastAsiaTheme="minorEastAsia"/>
          <w:b/>
          <w:lang w:eastAsia="zh-CN"/>
        </w:rPr>
        <w:t>gNB</w:t>
      </w:r>
      <w:proofErr w:type="spellEnd"/>
      <w:r>
        <w:rPr>
          <w:rFonts w:eastAsiaTheme="minorEastAsia"/>
          <w:b/>
          <w:lang w:eastAsia="zh-CN"/>
        </w:rPr>
        <w:t xml:space="preserve">, </w:t>
      </w:r>
      <w:r>
        <w:rPr>
          <w:b/>
          <w:lang w:eastAsia="zh-CN"/>
        </w:rPr>
        <w:t xml:space="preserve">and </w:t>
      </w:r>
      <w:proofErr w:type="spellStart"/>
      <w:r>
        <w:rPr>
          <w:b/>
          <w:lang w:eastAsia="zh-CN"/>
        </w:rPr>
        <w:t>gNB</w:t>
      </w:r>
      <w:proofErr w:type="spellEnd"/>
      <w:r>
        <w:rPr>
          <w:b/>
          <w:lang w:eastAsia="zh-CN"/>
        </w:rPr>
        <w:t xml:space="preserve"> decides whether to </w:t>
      </w:r>
      <w:r>
        <w:rPr>
          <w:rFonts w:eastAsiaTheme="minorEastAsia"/>
          <w:b/>
          <w:lang w:eastAsia="zh-CN"/>
        </w:rPr>
        <w:t>configure multi-path for the remote UE based on the paired relation in the remote UE’s authorization info.</w:t>
      </w:r>
    </w:p>
    <w:p w14:paraId="33467A36" w14:textId="786D209C" w:rsidR="00D341F3" w:rsidRDefault="00D341F3" w:rsidP="00B47C25">
      <w:pPr>
        <w:rPr>
          <w:lang w:eastAsia="zh-CN"/>
        </w:rPr>
      </w:pPr>
      <w:r>
        <w:rPr>
          <w:lang w:eastAsia="zh-CN"/>
        </w:rPr>
        <w:t xml:space="preserve">Regarding the issue how to trigger idle/inactive relay UE going into connected in case A, basically majority agree to reuse Rel-17 method, but there may be some new issues to overcome. </w:t>
      </w:r>
      <w:r w:rsidR="00B47C25">
        <w:rPr>
          <w:lang w:eastAsia="zh-CN"/>
        </w:rPr>
        <w:t xml:space="preserve">In Rel-17 path switch, </w:t>
      </w:r>
      <w:r>
        <w:rPr>
          <w:lang w:eastAsia="zh-CN"/>
        </w:rPr>
        <w:t>a</w:t>
      </w:r>
      <w:r w:rsidR="00B47C25">
        <w:rPr>
          <w:lang w:eastAsia="zh-CN"/>
        </w:rPr>
        <w:t xml:space="preserve"> L2 U2N relay UE in RRC_IDLE/INACITVE can be configured as the target relay UE, and be triggered to initiate RRC connection setup/resume procedure by remote UE’s first UL RRC message. </w:t>
      </w:r>
      <w:r>
        <w:rPr>
          <w:lang w:eastAsia="zh-CN"/>
        </w:rPr>
        <w:t>For Rel-18 case 1, assuming t</w:t>
      </w:r>
      <w:r w:rsidR="00B47C25">
        <w:rPr>
          <w:lang w:eastAsia="zh-CN"/>
        </w:rPr>
        <w:t xml:space="preserve">he similar </w:t>
      </w:r>
      <w:r>
        <w:rPr>
          <w:lang w:eastAsia="zh-CN"/>
        </w:rPr>
        <w:t>method is to be reused, t</w:t>
      </w:r>
      <w:r w:rsidR="00B47C25">
        <w:rPr>
          <w:lang w:eastAsia="zh-CN"/>
        </w:rPr>
        <w:t xml:space="preserve">he </w:t>
      </w:r>
      <w:r>
        <w:rPr>
          <w:lang w:eastAsia="zh-CN"/>
        </w:rPr>
        <w:t xml:space="preserve">generic </w:t>
      </w:r>
      <w:r w:rsidR="00B47C25">
        <w:rPr>
          <w:lang w:eastAsia="zh-CN"/>
        </w:rPr>
        <w:t xml:space="preserve">procedure is shown in Figure 3. We can see the only difference from Rel-17 path switch procedure is whether the remote UE will transmit the UL RRC message to relay UE and trigger IDLE/INACTIVE relay UE to enter CONNECTED state after receiving the multi-path configuration. </w:t>
      </w:r>
      <w:r w:rsidR="006D6090">
        <w:rPr>
          <w:lang w:eastAsia="zh-CN"/>
        </w:rPr>
        <w:t xml:space="preserve">If SRB1 is configured with data duplication, then the remote UE will send </w:t>
      </w:r>
      <w:proofErr w:type="spellStart"/>
      <w:r w:rsidR="006D6090" w:rsidRPr="008A7B77">
        <w:rPr>
          <w:rFonts w:eastAsiaTheme="minorEastAsia"/>
          <w:i/>
          <w:lang w:eastAsia="zh-CN"/>
        </w:rPr>
        <w:t>RRCReconfigu</w:t>
      </w:r>
      <w:r w:rsidR="006D6090">
        <w:rPr>
          <w:rFonts w:eastAsiaTheme="minorEastAsia"/>
          <w:i/>
          <w:lang w:eastAsia="zh-CN"/>
        </w:rPr>
        <w:t>r</w:t>
      </w:r>
      <w:r w:rsidR="006D6090" w:rsidRPr="008A7B77">
        <w:rPr>
          <w:rFonts w:eastAsiaTheme="minorEastAsia"/>
          <w:i/>
          <w:lang w:eastAsia="zh-CN"/>
        </w:rPr>
        <w:t>aitonComplete</w:t>
      </w:r>
      <w:proofErr w:type="spellEnd"/>
      <w:r w:rsidR="006D6090">
        <w:rPr>
          <w:rFonts w:eastAsiaTheme="minorEastAsia"/>
          <w:lang w:eastAsia="zh-CN"/>
        </w:rPr>
        <w:t xml:space="preserve"> message via both of direct path and the indirect path which can trigger relay UE entering connected state as the same as in Rel-17. But if a</w:t>
      </w:r>
      <w:r w:rsidR="006D6090">
        <w:rPr>
          <w:lang w:eastAsia="zh-CN"/>
        </w:rPr>
        <w:t xml:space="preserve">ssuming </w:t>
      </w:r>
      <w:r w:rsidR="006D6090" w:rsidRPr="00D0107E">
        <w:rPr>
          <w:lang w:eastAsia="zh-CN"/>
        </w:rPr>
        <w:t>SRB1 is only configured</w:t>
      </w:r>
      <w:r w:rsidR="006D6090">
        <w:rPr>
          <w:rFonts w:eastAsiaTheme="minorEastAsia"/>
          <w:lang w:eastAsia="zh-CN"/>
        </w:rPr>
        <w:t xml:space="preserve"> on the direct path, i.e., remote UE sends the </w:t>
      </w:r>
      <w:proofErr w:type="spellStart"/>
      <w:r w:rsidR="006D6090" w:rsidRPr="008A7B77">
        <w:rPr>
          <w:rFonts w:eastAsiaTheme="minorEastAsia"/>
          <w:i/>
          <w:lang w:eastAsia="zh-CN"/>
        </w:rPr>
        <w:t>RRCReconfigu</w:t>
      </w:r>
      <w:r w:rsidR="006D6090">
        <w:rPr>
          <w:rFonts w:eastAsiaTheme="minorEastAsia"/>
          <w:i/>
          <w:lang w:eastAsia="zh-CN"/>
        </w:rPr>
        <w:t>r</w:t>
      </w:r>
      <w:r w:rsidR="006D6090" w:rsidRPr="008A7B77">
        <w:rPr>
          <w:rFonts w:eastAsiaTheme="minorEastAsia"/>
          <w:i/>
          <w:lang w:eastAsia="zh-CN"/>
        </w:rPr>
        <w:t>aitonComplete</w:t>
      </w:r>
      <w:proofErr w:type="spellEnd"/>
      <w:r w:rsidR="006D6090">
        <w:rPr>
          <w:rFonts w:eastAsiaTheme="minorEastAsia"/>
          <w:lang w:eastAsia="zh-CN"/>
        </w:rPr>
        <w:t xml:space="preserve"> message via the direct path, then there should be a new way that the r</w:t>
      </w:r>
      <w:r w:rsidR="006D6090" w:rsidRPr="00386E42">
        <w:rPr>
          <w:rFonts w:eastAsiaTheme="minorEastAsia"/>
          <w:lang w:eastAsia="zh-CN"/>
        </w:rPr>
        <w:t xml:space="preserve">emote UE </w:t>
      </w:r>
      <w:r w:rsidR="006D6090">
        <w:rPr>
          <w:rFonts w:eastAsiaTheme="minorEastAsia"/>
          <w:lang w:eastAsia="zh-CN"/>
        </w:rPr>
        <w:t>can inform</w:t>
      </w:r>
      <w:r w:rsidR="006D6090">
        <w:rPr>
          <w:rFonts w:eastAsiaTheme="minorEastAsia" w:cs="Times New Roman"/>
          <w:lang w:eastAsia="zh-CN"/>
        </w:rPr>
        <w:t xml:space="preserve"> r</w:t>
      </w:r>
      <w:r w:rsidR="006D6090" w:rsidRPr="00386E42">
        <w:rPr>
          <w:rFonts w:eastAsiaTheme="minorEastAsia" w:cs="Times New Roman"/>
          <w:lang w:eastAsia="zh-CN"/>
        </w:rPr>
        <w:t xml:space="preserve">elay UE to trigger it into </w:t>
      </w:r>
      <w:r w:rsidR="006D6090">
        <w:rPr>
          <w:lang w:eastAsia="zh-CN"/>
        </w:rPr>
        <w:t xml:space="preserve">RRC_CONNECTED state. </w:t>
      </w:r>
      <w:r>
        <w:rPr>
          <w:lang w:eastAsia="zh-CN"/>
        </w:rPr>
        <w:t>The alternatives regarding this points are listed in figure 3 as well.</w:t>
      </w:r>
    </w:p>
    <w:p w14:paraId="5DFBD045" w14:textId="5ADDCEF2" w:rsidR="00D341F3" w:rsidRDefault="00D341F3" w:rsidP="00DB0743">
      <w:pPr>
        <w:pStyle w:val="afff"/>
        <w:numPr>
          <w:ilvl w:val="0"/>
          <w:numId w:val="26"/>
        </w:numPr>
        <w:ind w:firstLineChars="0"/>
        <w:rPr>
          <w:lang w:eastAsia="zh-CN"/>
        </w:rPr>
      </w:pPr>
      <w:r>
        <w:rPr>
          <w:lang w:eastAsia="zh-CN"/>
        </w:rPr>
        <w:t xml:space="preserve">Option 1: </w:t>
      </w:r>
      <w:r w:rsidR="006D6090">
        <w:rPr>
          <w:lang w:eastAsia="zh-CN"/>
        </w:rPr>
        <w:t>CP solutions, e.g. t</w:t>
      </w:r>
      <w:r w:rsidR="006D6090" w:rsidRPr="00587D3F">
        <w:rPr>
          <w:rFonts w:eastAsiaTheme="minorEastAsia"/>
          <w:lang w:eastAsia="zh-CN"/>
        </w:rPr>
        <w:t xml:space="preserve">he relay UE can be triggered into </w:t>
      </w:r>
      <w:r w:rsidR="006D6090">
        <w:rPr>
          <w:lang w:eastAsia="zh-CN"/>
        </w:rPr>
        <w:t xml:space="preserve">RRC_CONNECTED state if it receives the DCR (Direct Communication Request) message for multi-path relaying purpose, or the remote UE configures the relay UE to establish some </w:t>
      </w:r>
      <w:r w:rsidR="00575EE2">
        <w:rPr>
          <w:lang w:eastAsia="zh-CN"/>
        </w:rPr>
        <w:t xml:space="preserve">PC5 Relay </w:t>
      </w:r>
      <w:r w:rsidR="006D6090">
        <w:rPr>
          <w:lang w:eastAsia="zh-CN"/>
        </w:rPr>
        <w:t xml:space="preserve">RLC channels for multi-path via </w:t>
      </w:r>
      <w:proofErr w:type="spellStart"/>
      <w:r w:rsidR="006D6090">
        <w:rPr>
          <w:lang w:eastAsia="zh-CN"/>
        </w:rPr>
        <w:t>sidelink</w:t>
      </w:r>
      <w:proofErr w:type="spellEnd"/>
      <w:r w:rsidR="006D6090">
        <w:rPr>
          <w:lang w:eastAsia="zh-CN"/>
        </w:rPr>
        <w:t xml:space="preserve"> RRC reconfiguration message, or an explicit indication can be send via a new PC5-S</w:t>
      </w:r>
      <w:r w:rsidR="00575EE2">
        <w:rPr>
          <w:lang w:eastAsia="zh-CN"/>
        </w:rPr>
        <w:t>/</w:t>
      </w:r>
      <w:proofErr w:type="spellStart"/>
      <w:r w:rsidR="006D6090">
        <w:rPr>
          <w:lang w:eastAsia="zh-CN"/>
        </w:rPr>
        <w:t>sidelink</w:t>
      </w:r>
      <w:proofErr w:type="spellEnd"/>
      <w:r w:rsidR="006D6090">
        <w:rPr>
          <w:lang w:eastAsia="zh-CN"/>
        </w:rPr>
        <w:t xml:space="preserve"> RRC message.</w:t>
      </w:r>
    </w:p>
    <w:p w14:paraId="6C5F68D4" w14:textId="612B5E41" w:rsidR="00B47C25" w:rsidRDefault="00D341F3" w:rsidP="00DB0743">
      <w:pPr>
        <w:pStyle w:val="afff"/>
        <w:numPr>
          <w:ilvl w:val="0"/>
          <w:numId w:val="26"/>
        </w:numPr>
        <w:ind w:firstLineChars="0"/>
        <w:rPr>
          <w:lang w:eastAsia="zh-CN"/>
        </w:rPr>
      </w:pPr>
      <w:r>
        <w:rPr>
          <w:lang w:eastAsia="zh-CN"/>
        </w:rPr>
        <w:t xml:space="preserve">Option 2: </w:t>
      </w:r>
      <w:r w:rsidR="006D6090">
        <w:rPr>
          <w:lang w:eastAsia="zh-CN"/>
        </w:rPr>
        <w:t xml:space="preserve">UP solutions, </w:t>
      </w:r>
      <w:r w:rsidR="00575EE2">
        <w:rPr>
          <w:lang w:eastAsia="zh-CN"/>
        </w:rPr>
        <w:t xml:space="preserve">e.g. </w:t>
      </w:r>
      <w:r w:rsidR="006D6090">
        <w:rPr>
          <w:lang w:eastAsia="zh-CN"/>
        </w:rPr>
        <w:t>the re</w:t>
      </w:r>
      <w:r w:rsidR="00B47C25" w:rsidRPr="00587D3F">
        <w:rPr>
          <w:rFonts w:eastAsiaTheme="minorEastAsia"/>
          <w:lang w:eastAsia="zh-CN"/>
        </w:rPr>
        <w:t xml:space="preserve">mote UE can send the </w:t>
      </w:r>
      <w:proofErr w:type="spellStart"/>
      <w:r w:rsidR="00B47C25" w:rsidRPr="00587D3F">
        <w:rPr>
          <w:rFonts w:eastAsiaTheme="minorEastAsia"/>
          <w:i/>
          <w:lang w:eastAsia="zh-CN"/>
        </w:rPr>
        <w:t>RRCReconfiguraitonComplete</w:t>
      </w:r>
      <w:proofErr w:type="spellEnd"/>
      <w:r w:rsidR="00B47C25" w:rsidRPr="00587D3F">
        <w:rPr>
          <w:rFonts w:cs="Times New Roman"/>
        </w:rPr>
        <w:t xml:space="preserve"> message via SL-RLC1 to relay UE to trigger it into </w:t>
      </w:r>
      <w:r w:rsidR="00B47C25">
        <w:rPr>
          <w:lang w:eastAsia="zh-CN"/>
        </w:rPr>
        <w:t>RRC_CONNECTED state</w:t>
      </w:r>
      <w:r w:rsidR="00575EE2">
        <w:rPr>
          <w:lang w:eastAsia="zh-CN"/>
        </w:rPr>
        <w:t xml:space="preserve"> even though duplication is not configured, or UL data is received by relay UE via a PC5 Relay RLC channel</w:t>
      </w:r>
      <w:r w:rsidR="00B47C25">
        <w:rPr>
          <w:lang w:eastAsia="zh-CN"/>
        </w:rPr>
        <w:t>.</w:t>
      </w:r>
    </w:p>
    <w:p w14:paraId="3DBA9581" w14:textId="77777777" w:rsidR="00B47C25" w:rsidRDefault="00B47C25" w:rsidP="00B47C25">
      <w:pPr>
        <w:jc w:val="center"/>
        <w:rPr>
          <w:rFonts w:eastAsia="宋体" w:cs="Times New Roman"/>
          <w:b/>
          <w:kern w:val="2"/>
          <w:sz w:val="21"/>
          <w:szCs w:val="22"/>
          <w:lang w:eastAsia="zh-CN"/>
        </w:rPr>
      </w:pPr>
      <w:r w:rsidRPr="00A72481">
        <w:rPr>
          <w:rFonts w:eastAsia="宋体" w:cs="Times New Roman"/>
          <w:b/>
          <w:noProof/>
          <w:kern w:val="2"/>
          <w:sz w:val="21"/>
          <w:szCs w:val="22"/>
          <w:lang w:val="en-US" w:eastAsia="zh-CN"/>
        </w:rPr>
        <w:lastRenderedPageBreak/>
        <mc:AlternateContent>
          <mc:Choice Requires="wpg">
            <w:drawing>
              <wp:inline distT="0" distB="0" distL="0" distR="0" wp14:anchorId="18C4F224" wp14:editId="568A051A">
                <wp:extent cx="5339117" cy="3943268"/>
                <wp:effectExtent l="0" t="0" r="13970" b="19685"/>
                <wp:docPr id="25" name="组合 44"/>
                <wp:cNvGraphicFramePr/>
                <a:graphic xmlns:a="http://schemas.openxmlformats.org/drawingml/2006/main">
                  <a:graphicData uri="http://schemas.microsoft.com/office/word/2010/wordprocessingGroup">
                    <wpg:wgp>
                      <wpg:cNvGrpSpPr/>
                      <wpg:grpSpPr>
                        <a:xfrm>
                          <a:off x="0" y="0"/>
                          <a:ext cx="5339117" cy="3943268"/>
                          <a:chOff x="0" y="0"/>
                          <a:chExt cx="5339117" cy="3943268"/>
                        </a:xfrm>
                      </wpg:grpSpPr>
                      <wps:wsp>
                        <wps:cNvPr id="26" name="文本框 26"/>
                        <wps:cNvSpPr txBox="1">
                          <a:spLocks noChangeArrowheads="1"/>
                        </wps:cNvSpPr>
                        <wps:spPr bwMode="auto">
                          <a:xfrm>
                            <a:off x="4756187" y="2688151"/>
                            <a:ext cx="582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B0388" w14:textId="77777777" w:rsidR="00B7080D" w:rsidRPr="002771FE" w:rsidRDefault="00B7080D" w:rsidP="00B47C25">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2</w:t>
                              </w:r>
                            </w:p>
                          </w:txbxContent>
                        </wps:txbx>
                        <wps:bodyPr wrap="square" lIns="0" tIns="0" rIns="0" bIns="0" anchor="ctr" anchorCtr="0">
                          <a:spAutoFit/>
                        </wps:bodyPr>
                      </wps:wsp>
                      <wps:wsp>
                        <wps:cNvPr id="27" name="文本框 195"/>
                        <wps:cNvSpPr txBox="1">
                          <a:spLocks noChangeArrowheads="1"/>
                        </wps:cNvSpPr>
                        <wps:spPr bwMode="auto">
                          <a:xfrm>
                            <a:off x="1563988" y="3315286"/>
                            <a:ext cx="323024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447A5"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9. RRC Reconfiguration</w:t>
                              </w:r>
                            </w:p>
                          </w:txbxContent>
                        </wps:txbx>
                        <wps:bodyPr lIns="0" tIns="0" rIns="0" bIns="0" anchor="ctr" anchorCtr="0">
                          <a:spAutoFit/>
                        </wps:bodyPr>
                      </wps:wsp>
                      <wps:wsp>
                        <wps:cNvPr id="28" name="直接连接符 28"/>
                        <wps:cNvCnPr/>
                        <wps:spPr bwMode="auto">
                          <a:xfrm flipH="1">
                            <a:off x="691089" y="199268"/>
                            <a:ext cx="2178"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bwMode="auto">
                          <a:xfrm>
                            <a:off x="2288344" y="199268"/>
                            <a:ext cx="0"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bwMode="auto">
                          <a:xfrm>
                            <a:off x="4070678" y="199268"/>
                            <a:ext cx="0"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bwMode="auto">
                          <a:xfrm flipV="1">
                            <a:off x="2274954" y="3493399"/>
                            <a:ext cx="1784186" cy="1786"/>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文本框 197"/>
                        <wps:cNvSpPr txBox="1">
                          <a:spLocks noChangeArrowheads="1"/>
                        </wps:cNvSpPr>
                        <wps:spPr bwMode="auto">
                          <a:xfrm>
                            <a:off x="3303873" y="919695"/>
                            <a:ext cx="1490344" cy="164464"/>
                          </a:xfrm>
                          <a:prstGeom prst="rect">
                            <a:avLst/>
                          </a:prstGeom>
                          <a:solidFill>
                            <a:schemeClr val="bg1"/>
                          </a:solidFill>
                          <a:ln w="9525">
                            <a:solidFill>
                              <a:srgbClr val="000000"/>
                            </a:solidFill>
                            <a:miter lim="800000"/>
                            <a:headEnd/>
                            <a:tailEnd/>
                          </a:ln>
                        </wps:spPr>
                        <wps:txbx>
                          <w:txbxContent>
                            <w:p w14:paraId="1BCFF68A"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3. </w:t>
                              </w:r>
                              <w:proofErr w:type="gramStart"/>
                              <w:r w:rsidRPr="002771FE">
                                <w:rPr>
                                  <w:rFonts w:asciiTheme="minorHAnsi" w:hAnsiTheme="minorHAnsi" w:cstheme="minorHAnsi"/>
                                  <w:color w:val="000000" w:themeColor="text1"/>
                                  <w:kern w:val="24"/>
                                  <w:sz w:val="20"/>
                                  <w:szCs w:val="20"/>
                                </w:rPr>
                                <w:t>multi-path</w:t>
                              </w:r>
                              <w:proofErr w:type="gramEnd"/>
                              <w:r w:rsidRPr="002771FE">
                                <w:rPr>
                                  <w:rFonts w:asciiTheme="minorHAnsi" w:hAnsiTheme="minorHAnsi" w:cstheme="minorHAnsi"/>
                                  <w:color w:val="000000" w:themeColor="text1"/>
                                  <w:kern w:val="24"/>
                                  <w:sz w:val="20"/>
                                  <w:szCs w:val="20"/>
                                </w:rPr>
                                <w:t xml:space="preserve"> decision</w:t>
                              </w:r>
                            </w:p>
                          </w:txbxContent>
                        </wps:txbx>
                        <wps:bodyPr lIns="0" tIns="0" rIns="0" bIns="0" anchor="ctr" anchorCtr="0">
                          <a:spAutoFit/>
                        </wps:bodyPr>
                      </wps:wsp>
                      <wps:wsp>
                        <wps:cNvPr id="33" name="直接箭头连接符 33"/>
                        <wps:cNvCnPr/>
                        <wps:spPr bwMode="auto">
                          <a:xfrm flipV="1">
                            <a:off x="675849" y="1212639"/>
                            <a:ext cx="3394395" cy="1785"/>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文本框 195"/>
                        <wps:cNvSpPr txBox="1">
                          <a:spLocks noChangeArrowheads="1"/>
                        </wps:cNvSpPr>
                        <wps:spPr bwMode="auto">
                          <a:xfrm>
                            <a:off x="798325" y="1030778"/>
                            <a:ext cx="1459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54BC6"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4. </w:t>
                              </w:r>
                              <w:proofErr w:type="spellStart"/>
                              <w:r w:rsidRPr="002771FE">
                                <w:rPr>
                                  <w:rFonts w:asciiTheme="minorHAnsi" w:hAnsiTheme="minorHAnsi" w:cstheme="minorHAnsi"/>
                                  <w:i/>
                                  <w:iCs/>
                                  <w:color w:val="000000" w:themeColor="text1"/>
                                  <w:kern w:val="24"/>
                                  <w:sz w:val="20"/>
                                  <w:szCs w:val="20"/>
                                </w:rPr>
                                <w:t>RRCReconfiguration</w:t>
                              </w:r>
                              <w:proofErr w:type="spellEnd"/>
                            </w:p>
                          </w:txbxContent>
                        </wps:txbx>
                        <wps:bodyPr wrap="square" lIns="0" tIns="0" rIns="0" bIns="0" anchor="ctr" anchorCtr="0">
                          <a:spAutoFit/>
                        </wps:bodyPr>
                      </wps:wsp>
                      <wps:wsp>
                        <wps:cNvPr id="35" name="直接箭头连接符 35"/>
                        <wps:cNvCnPr/>
                        <wps:spPr bwMode="auto">
                          <a:xfrm flipV="1">
                            <a:off x="666596" y="1448377"/>
                            <a:ext cx="1626866" cy="178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195"/>
                        <wps:cNvSpPr txBox="1">
                          <a:spLocks noChangeArrowheads="1"/>
                        </wps:cNvSpPr>
                        <wps:spPr bwMode="auto">
                          <a:xfrm>
                            <a:off x="517280" y="1275645"/>
                            <a:ext cx="271208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B08A7"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5. PC5 connection establishment if not exist</w:t>
                              </w:r>
                            </w:p>
                          </w:txbxContent>
                        </wps:txbx>
                        <wps:bodyPr wrap="square" lIns="0" tIns="0" rIns="0" bIns="0" anchor="ctr" anchorCtr="0">
                          <a:spAutoFit/>
                        </wps:bodyPr>
                      </wps:wsp>
                      <wps:wsp>
                        <wps:cNvPr id="37" name="直接箭头连接符 37"/>
                        <wps:cNvCnPr/>
                        <wps:spPr bwMode="auto">
                          <a:xfrm flipH="1">
                            <a:off x="678027" y="398351"/>
                            <a:ext cx="3394395" cy="1785"/>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 name="矩形 38"/>
                        <wps:cNvSpPr>
                          <a:spLocks noChangeArrowheads="1"/>
                        </wps:cNvSpPr>
                        <wps:spPr bwMode="auto">
                          <a:xfrm>
                            <a:off x="1597926" y="246950"/>
                            <a:ext cx="13455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83F80"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path</w:t>
                              </w:r>
                            </w:p>
                          </w:txbxContent>
                        </wps:txbx>
                        <wps:bodyPr wrap="none" lIns="0" tIns="0" rIns="0" bIns="0" anchor="ctr" anchorCtr="0">
                          <a:spAutoFit/>
                        </wps:bodyPr>
                      </wps:wsp>
                      <wps:wsp>
                        <wps:cNvPr id="39" name="矩形 39"/>
                        <wps:cNvSpPr>
                          <a:spLocks noChangeArrowheads="1"/>
                        </wps:cNvSpPr>
                        <wps:spPr bwMode="auto">
                          <a:xfrm>
                            <a:off x="0" y="675253"/>
                            <a:ext cx="30892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E0583"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2. Measurement report</w:t>
                              </w:r>
                            </w:p>
                          </w:txbxContent>
                        </wps:txbx>
                        <wps:bodyPr lIns="0" tIns="0" rIns="0" bIns="0" anchor="ctr" anchorCtr="0">
                          <a:spAutoFit/>
                        </wps:bodyPr>
                      </wps:wsp>
                      <wps:wsp>
                        <wps:cNvPr id="40" name="直接箭头连接符 40"/>
                        <wps:cNvCnPr/>
                        <wps:spPr bwMode="auto">
                          <a:xfrm flipV="1">
                            <a:off x="672148" y="832600"/>
                            <a:ext cx="3385142" cy="12501"/>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文本框 197"/>
                        <wps:cNvSpPr txBox="1">
                          <a:spLocks noChangeArrowheads="1"/>
                        </wps:cNvSpPr>
                        <wps:spPr bwMode="auto">
                          <a:xfrm>
                            <a:off x="2204814" y="2770405"/>
                            <a:ext cx="1950719" cy="164464"/>
                          </a:xfrm>
                          <a:prstGeom prst="rect">
                            <a:avLst/>
                          </a:prstGeom>
                          <a:solidFill>
                            <a:schemeClr val="bg1"/>
                          </a:solidFill>
                          <a:ln w="9525">
                            <a:solidFill>
                              <a:srgbClr val="000000"/>
                            </a:solidFill>
                            <a:miter lim="800000"/>
                            <a:headEnd/>
                            <a:tailEnd/>
                          </a:ln>
                        </wps:spPr>
                        <wps:txbx>
                          <w:txbxContent>
                            <w:p w14:paraId="1E6AAD6B"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7b. Transits to CONNECTED state</w:t>
                              </w:r>
                            </w:p>
                          </w:txbxContent>
                        </wps:txbx>
                        <wps:bodyPr wrap="square" lIns="0" tIns="0" rIns="0" bIns="0" anchor="ctr" anchorCtr="0">
                          <a:spAutoFit/>
                        </wps:bodyPr>
                      </wps:wsp>
                      <wps:wsp>
                        <wps:cNvPr id="42" name="直接箭头连接符 42"/>
                        <wps:cNvCnPr/>
                        <wps:spPr bwMode="auto">
                          <a:xfrm flipH="1">
                            <a:off x="662894" y="3720158"/>
                            <a:ext cx="3394395" cy="1786"/>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3" name="矩形 43"/>
                        <wps:cNvSpPr>
                          <a:spLocks noChangeArrowheads="1"/>
                        </wps:cNvSpPr>
                        <wps:spPr bwMode="auto">
                          <a:xfrm>
                            <a:off x="1436103" y="3524598"/>
                            <a:ext cx="199263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DC561"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and indirect path</w:t>
                              </w:r>
                            </w:p>
                          </w:txbxContent>
                        </wps:txbx>
                        <wps:bodyPr wrap="none" lIns="0" tIns="0" rIns="0" bIns="0" anchor="ctr" anchorCtr="0">
                          <a:spAutoFit/>
                        </wps:bodyPr>
                      </wps:wsp>
                      <wps:wsp>
                        <wps:cNvPr id="44" name="椭圆 44"/>
                        <wps:cNvSpPr/>
                        <wps:spPr bwMode="auto">
                          <a:xfrm>
                            <a:off x="2210176" y="3664797"/>
                            <a:ext cx="125855" cy="117869"/>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45" name="直接箭头连接符 45"/>
                        <wps:cNvCnPr/>
                        <wps:spPr bwMode="auto">
                          <a:xfrm>
                            <a:off x="683081" y="2629445"/>
                            <a:ext cx="1590022" cy="1361"/>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195"/>
                        <wps:cNvSpPr txBox="1">
                          <a:spLocks noChangeArrowheads="1"/>
                        </wps:cNvSpPr>
                        <wps:spPr bwMode="auto">
                          <a:xfrm>
                            <a:off x="140416" y="2441423"/>
                            <a:ext cx="27571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E33D4"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6b.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wps:txbx>
                        <wps:bodyPr wrap="square" lIns="0" tIns="0" rIns="0" bIns="0" anchor="ctr" anchorCtr="0">
                          <a:spAutoFit/>
                        </wps:bodyPr>
                      </wps:wsp>
                      <wps:wsp>
                        <wps:cNvPr id="47" name="文本框 195"/>
                        <wps:cNvSpPr txBox="1">
                          <a:spLocks noChangeArrowheads="1"/>
                        </wps:cNvSpPr>
                        <wps:spPr bwMode="auto">
                          <a:xfrm>
                            <a:off x="1550829" y="2985790"/>
                            <a:ext cx="32315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EF03B"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8b.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wps:txbx>
                        <wps:bodyPr lIns="0" tIns="0" rIns="0" bIns="0" anchor="ctr" anchorCtr="0">
                          <a:spAutoFit/>
                        </wps:bodyPr>
                      </wps:wsp>
                      <wps:wsp>
                        <wps:cNvPr id="48" name="直接箭头连接符 48"/>
                        <wps:cNvCnPr/>
                        <wps:spPr bwMode="auto">
                          <a:xfrm>
                            <a:off x="2293286" y="3161440"/>
                            <a:ext cx="1764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矩形 49"/>
                        <wps:cNvSpPr/>
                        <wps:spPr bwMode="auto">
                          <a:xfrm>
                            <a:off x="244610" y="2427305"/>
                            <a:ext cx="4391984" cy="820365"/>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g:grpSp>
                        <wpg:cNvPr id="50" name="组合 50"/>
                        <wpg:cNvGrpSpPr/>
                        <wpg:grpSpPr>
                          <a:xfrm>
                            <a:off x="245535" y="1571128"/>
                            <a:ext cx="4920340" cy="743041"/>
                            <a:chOff x="245535" y="1570905"/>
                            <a:chExt cx="4920340" cy="760398"/>
                          </a:xfrm>
                        </wpg:grpSpPr>
                        <wps:wsp>
                          <wps:cNvPr id="51" name="直接箭头连接符 51"/>
                          <wps:cNvCnPr/>
                          <wps:spPr bwMode="auto">
                            <a:xfrm flipV="1">
                              <a:off x="684006" y="1995230"/>
                              <a:ext cx="1606679" cy="1139"/>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bwMode="auto">
                            <a:xfrm>
                              <a:off x="700235" y="1791157"/>
                              <a:ext cx="3372186" cy="4577"/>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文本框 197"/>
                          <wps:cNvSpPr txBox="1">
                            <a:spLocks noChangeArrowheads="1"/>
                          </wps:cNvSpPr>
                          <wps:spPr bwMode="auto">
                            <a:xfrm>
                              <a:off x="2102644" y="2075224"/>
                              <a:ext cx="2150109" cy="168306"/>
                            </a:xfrm>
                            <a:prstGeom prst="rect">
                              <a:avLst/>
                            </a:prstGeom>
                            <a:solidFill>
                              <a:schemeClr val="bg1"/>
                            </a:solidFill>
                            <a:ln w="9525">
                              <a:solidFill>
                                <a:srgbClr val="000000"/>
                              </a:solidFill>
                              <a:miter lim="800000"/>
                              <a:headEnd/>
                              <a:tailEnd/>
                            </a:ln>
                          </wps:spPr>
                          <wps:txbx>
                            <w:txbxContent>
                              <w:p w14:paraId="50AAFF84"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8a. Transits to RRC CONNECTED state</w:t>
                                </w:r>
                              </w:p>
                            </w:txbxContent>
                          </wps:txbx>
                          <wps:bodyPr wrap="square" lIns="0" tIns="0" rIns="0" bIns="0" anchor="ctr" anchorCtr="0">
                            <a:spAutoFit/>
                          </wps:bodyPr>
                        </wps:wsp>
                        <wps:wsp>
                          <wps:cNvPr id="54" name="文本框 195"/>
                          <wps:cNvSpPr txBox="1">
                            <a:spLocks noChangeArrowheads="1"/>
                          </wps:cNvSpPr>
                          <wps:spPr bwMode="auto">
                            <a:xfrm>
                              <a:off x="734418" y="1605620"/>
                              <a:ext cx="3231515" cy="158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63F2F"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6a.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wps:txbx>
                          <wps:bodyPr lIns="0" tIns="0" rIns="0" bIns="0" anchor="ctr" anchorCtr="0">
                            <a:spAutoFit/>
                          </wps:bodyPr>
                        </wps:wsp>
                        <wps:wsp>
                          <wps:cNvPr id="55" name="文本框 195"/>
                          <wps:cNvSpPr txBox="1">
                            <a:spLocks noChangeArrowheads="1"/>
                          </wps:cNvSpPr>
                          <wps:spPr bwMode="auto">
                            <a:xfrm>
                              <a:off x="810733" y="1838622"/>
                              <a:ext cx="1257300" cy="158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35828"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7a. trigger</w:t>
                                </w:r>
                              </w:p>
                            </w:txbxContent>
                          </wps:txbx>
                          <wps:bodyPr lIns="0" tIns="0" rIns="0" bIns="0" anchor="ctr" anchorCtr="0">
                            <a:spAutoFit/>
                          </wps:bodyPr>
                        </wps:wsp>
                        <wps:wsp>
                          <wps:cNvPr id="56" name="矩形 56"/>
                          <wps:cNvSpPr/>
                          <wps:spPr bwMode="auto">
                            <a:xfrm>
                              <a:off x="245535" y="1570905"/>
                              <a:ext cx="4391984" cy="760398"/>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57" name="文本框 86"/>
                          <wps:cNvSpPr txBox="1">
                            <a:spLocks noChangeArrowheads="1"/>
                          </wps:cNvSpPr>
                          <wps:spPr bwMode="auto">
                            <a:xfrm>
                              <a:off x="4716295" y="1838627"/>
                              <a:ext cx="449580" cy="158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5729F" w14:textId="77777777" w:rsidR="00B7080D" w:rsidRPr="002771FE" w:rsidRDefault="00B7080D" w:rsidP="00B47C25">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1</w:t>
                                </w:r>
                              </w:p>
                            </w:txbxContent>
                          </wps:txbx>
                          <wps:bodyPr wrap="none" lIns="0" tIns="0" rIns="0" bIns="0" anchor="ctr" anchorCtr="0">
                            <a:spAutoFit/>
                          </wps:bodyPr>
                        </wps:wsp>
                      </wpg:grpSp>
                      <wps:wsp>
                        <wps:cNvPr id="58" name="文本框 197"/>
                        <wps:cNvSpPr txBox="1">
                          <a:spLocks noChangeArrowheads="1"/>
                        </wps:cNvSpPr>
                        <wps:spPr bwMode="auto">
                          <a:xfrm>
                            <a:off x="567322" y="466165"/>
                            <a:ext cx="1896744" cy="164464"/>
                          </a:xfrm>
                          <a:prstGeom prst="rect">
                            <a:avLst/>
                          </a:prstGeom>
                          <a:solidFill>
                            <a:schemeClr val="bg1"/>
                          </a:solidFill>
                          <a:ln w="9525">
                            <a:solidFill>
                              <a:srgbClr val="000000"/>
                            </a:solidFill>
                            <a:miter lim="800000"/>
                            <a:headEnd/>
                            <a:tailEnd/>
                          </a:ln>
                        </wps:spPr>
                        <wps:txbx>
                          <w:txbxContent>
                            <w:p w14:paraId="12AC056C"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1. Relay discovery</w:t>
                              </w:r>
                            </w:p>
                          </w:txbxContent>
                        </wps:txbx>
                        <wps:bodyPr lIns="0" tIns="0" rIns="0" bIns="0" anchor="ctr" anchorCtr="0">
                          <a:spAutoFit/>
                        </wps:bodyPr>
                      </wps:wsp>
                      <wps:wsp>
                        <wps:cNvPr id="59" name="直接箭头连接符 59"/>
                        <wps:cNvCnPr/>
                        <wps:spPr bwMode="auto">
                          <a:xfrm flipH="1">
                            <a:off x="661043" y="3813838"/>
                            <a:ext cx="3394395" cy="1785"/>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0" name="矩形 60"/>
                        <wps:cNvSpPr/>
                        <wps:spPr bwMode="auto">
                          <a:xfrm>
                            <a:off x="257892" y="5005"/>
                            <a:ext cx="840270" cy="19426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BC55BD" w14:textId="77777777" w:rsidR="00B7080D" w:rsidRPr="002771FE" w:rsidRDefault="00B7080D" w:rsidP="00B47C25">
                              <w:pPr>
                                <w:pStyle w:val="aff2"/>
                                <w:spacing w:after="0"/>
                                <w:jc w:val="center"/>
                                <w:rPr>
                                  <w:rFonts w:asciiTheme="minorHAnsi" w:hAnsiTheme="minorHAnsi" w:cstheme="minorHAnsi"/>
                                  <w:sz w:val="20"/>
                                  <w:szCs w:val="20"/>
                                </w:rPr>
                              </w:pPr>
                              <w:proofErr w:type="gramStart"/>
                              <w:r w:rsidRPr="002771FE">
                                <w:rPr>
                                  <w:rFonts w:asciiTheme="minorHAnsi" w:hAnsiTheme="minorHAnsi" w:cstheme="minorHAnsi"/>
                                  <w:color w:val="000000" w:themeColor="text1"/>
                                  <w:kern w:val="24"/>
                                  <w:sz w:val="20"/>
                                  <w:szCs w:val="20"/>
                                </w:rPr>
                                <w:t>remote</w:t>
                              </w:r>
                              <w:proofErr w:type="gramEnd"/>
                              <w:r w:rsidRPr="002771FE">
                                <w:rPr>
                                  <w:rFonts w:asciiTheme="minorHAnsi" w:hAnsiTheme="minorHAnsi" w:cstheme="minorHAnsi"/>
                                  <w:color w:val="000000" w:themeColor="text1"/>
                                  <w:kern w:val="24"/>
                                  <w:sz w:val="20"/>
                                  <w:szCs w:val="20"/>
                                </w:rPr>
                                <w:t xml:space="preserve"> UE</w:t>
                              </w:r>
                            </w:p>
                          </w:txbxContent>
                        </wps:txbx>
                        <wps:bodyPr lIns="0" tIns="0" rIns="0" bIns="0" anchor="ctr" anchorCtr="0"/>
                      </wps:wsp>
                      <wps:wsp>
                        <wps:cNvPr id="61" name="矩形 61"/>
                        <wps:cNvSpPr/>
                        <wps:spPr bwMode="auto">
                          <a:xfrm>
                            <a:off x="1767297" y="0"/>
                            <a:ext cx="1011613" cy="17178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EDC59" w14:textId="77777777" w:rsidR="00B7080D" w:rsidRPr="002771FE" w:rsidRDefault="00B7080D" w:rsidP="00B47C25">
                              <w:pPr>
                                <w:pStyle w:val="aff2"/>
                                <w:spacing w:after="0"/>
                                <w:jc w:val="center"/>
                                <w:rPr>
                                  <w:rFonts w:asciiTheme="minorHAnsi" w:hAnsiTheme="minorHAnsi" w:cstheme="minorHAnsi"/>
                                  <w:sz w:val="20"/>
                                  <w:szCs w:val="20"/>
                                </w:rPr>
                              </w:pPr>
                              <w:proofErr w:type="gramStart"/>
                              <w:r>
                                <w:rPr>
                                  <w:rFonts w:asciiTheme="minorHAnsi" w:hAnsiTheme="minorHAnsi" w:cstheme="minorHAnsi"/>
                                  <w:color w:val="000000" w:themeColor="text1"/>
                                  <w:kern w:val="24"/>
                                  <w:sz w:val="20"/>
                                  <w:szCs w:val="20"/>
                                </w:rPr>
                                <w:t>relay</w:t>
                              </w:r>
                              <w:proofErr w:type="gramEnd"/>
                              <w:r>
                                <w:rPr>
                                  <w:rFonts w:asciiTheme="minorHAnsi" w:hAnsiTheme="minorHAnsi" w:cstheme="minorHAnsi"/>
                                  <w:color w:val="000000" w:themeColor="text1"/>
                                  <w:kern w:val="24"/>
                                  <w:sz w:val="20"/>
                                  <w:szCs w:val="20"/>
                                </w:rPr>
                                <w:t xml:space="preserve"> UE</w:t>
                              </w:r>
                            </w:p>
                          </w:txbxContent>
                        </wps:txbx>
                        <wps:bodyPr lIns="0" tIns="0" rIns="0" bIns="0" anchor="ctr" anchorCtr="0"/>
                      </wps:wsp>
                      <wps:wsp>
                        <wps:cNvPr id="62" name="矩形 62"/>
                        <wps:cNvSpPr/>
                        <wps:spPr bwMode="auto">
                          <a:xfrm>
                            <a:off x="3637154" y="5005"/>
                            <a:ext cx="840270" cy="19426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E47F2" w14:textId="77777777" w:rsidR="00B7080D" w:rsidRPr="002771FE" w:rsidRDefault="00B7080D" w:rsidP="00B47C25">
                              <w:pPr>
                                <w:pStyle w:val="aff2"/>
                                <w:spacing w:after="0"/>
                                <w:jc w:val="center"/>
                                <w:rPr>
                                  <w:rFonts w:asciiTheme="minorHAnsi" w:hAnsiTheme="minorHAnsi" w:cstheme="minorHAnsi"/>
                                  <w:sz w:val="20"/>
                                  <w:szCs w:val="20"/>
                                </w:rPr>
                              </w:pPr>
                              <w:proofErr w:type="spellStart"/>
                              <w:proofErr w:type="gramStart"/>
                              <w:r w:rsidRPr="002771FE">
                                <w:rPr>
                                  <w:rFonts w:asciiTheme="minorHAnsi" w:hAnsiTheme="minorHAnsi" w:cstheme="minorHAnsi"/>
                                  <w:color w:val="000000" w:themeColor="text1"/>
                                  <w:kern w:val="24"/>
                                  <w:sz w:val="20"/>
                                  <w:szCs w:val="20"/>
                                </w:rPr>
                                <w:t>gNB</w:t>
                              </w:r>
                              <w:proofErr w:type="spellEnd"/>
                              <w:proofErr w:type="gramEnd"/>
                            </w:p>
                          </w:txbxContent>
                        </wps:txbx>
                        <wps:bodyPr lIns="0" tIns="0" rIns="0" bIns="0" anchor="ctr" anchorCtr="0"/>
                      </wps:wsp>
                    </wpg:wgp>
                  </a:graphicData>
                </a:graphic>
              </wp:inline>
            </w:drawing>
          </mc:Choice>
          <mc:Fallback>
            <w:pict>
              <v:group w14:anchorId="18C4F224" id="组合 44" o:spid="_x0000_s1122" style="width:420.4pt;height:310.5pt;mso-position-horizontal-relative:char;mso-position-vertical-relative:line" coordsize="53391,39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">
                <v:shape id="文本框 26" o:spid="_x0000_s1123" type="#_x0000_t202" style="position:absolute;left:47561;top:26881;width:5830;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L6EMIA&#10;AADbAAAADwAAAGRycy9kb3ducmV2LnhtbESPQWsCMRSE70L/Q3iFXsTNKihlNYoVCh7rqgVvj81z&#10;d+nmJWxiXP99Uyh4HGbmG2a1GUwnIvW+taxgmuUgiCurW64VnI6fk3cQPiBr7CyTggd52KxfRiss&#10;tL3zgWIZapEg7AtU0ITgCil91ZBBn1lHnLyr7Q2GJPta6h7vCW46OcvzhTTYclpo0NGuoeqnvBkF&#10;4+3H5RGDnkv9tWf3Xcazm0al3l6H7RJEoCE8w//tvVYwW8Dfl/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voQwgAAANsAAAAPAAAAAAAAAAAAAAAAAJgCAABkcnMvZG93&#10;bnJldi54bWxQSwUGAAAAAAQABAD1AAAAhwMAAAAA&#10;" filled="f" stroked="f">
                  <v:textbox style="mso-fit-shape-to-text:t" inset="0,0,0,0">
                    <w:txbxContent>
                      <w:p w14:paraId="564B0388" w14:textId="77777777" w:rsidR="00B7080D" w:rsidRPr="002771FE" w:rsidRDefault="00B7080D" w:rsidP="00B47C25">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2</w:t>
                        </w:r>
                      </w:p>
                    </w:txbxContent>
                  </v:textbox>
                </v:shape>
                <v:shape id="文本框 195" o:spid="_x0000_s1124" type="#_x0000_t202" style="position:absolute;left:15639;top:33152;width:32303;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5fi8IA&#10;AADbAAAADwAAAGRycy9kb3ducmV2LnhtbESPQWsCMRSE70L/Q3gFL1KzCtqyNYoVBI+62kJvj83r&#10;7tLNS9jEuP57Iwgeh5n5hlmsetOKSJ1vLCuYjDMQxKXVDVcKTsft2wcIH5A1tpZJwZU8rJYvgwXm&#10;2l74QLEIlUgQ9jkqqENwuZS+rMmgH1tHnLw/2xkMSXaV1B1eEty0cpplc2mw4bRQo6NNTeV/cTYK&#10;Ruuv32sMeib1fsfup4jfbhKVGr72608QgfrwDD/aO61g+g73L+k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nl+LwgAAANsAAAAPAAAAAAAAAAAAAAAAAJgCAABkcnMvZG93&#10;bnJldi54bWxQSwUGAAAAAAQABAD1AAAAhwMAAAAA&#10;" filled="f" stroked="f">
                  <v:textbox style="mso-fit-shape-to-text:t" inset="0,0,0,0">
                    <w:txbxContent>
                      <w:p w14:paraId="447447A5"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9. RRC Reconfiguration</w:t>
                        </w:r>
                      </w:p>
                    </w:txbxContent>
                  </v:textbox>
                </v:shape>
                <v:line id="直接连接符 28" o:spid="_x0000_s1125" style="position:absolute;flip:x;visibility:visible;mso-wrap-style:square" from="6910,1992" to="6932,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tMP8EAAADbAAAADwAAAGRycy9kb3ducmV2LnhtbERPy4rCMBTdC/5DuII7TRUcZ2pTEWFA&#10;xBGsbtxdmtsHNje1yWj9+8liwOXhvJN1bxrxoM7VlhXMphEI4tzqmksFl/P35BOE88gaG8uk4EUO&#10;1ulwkGCs7ZNP9Mh8KUIIuxgVVN63sZQur8igm9qWOHCF7Qz6ALtS6g6fIdw0ch5FH9JgzaGhwpa2&#10;FeW37Nco2J+/iu1h/3N8ufv1SMUyOi2yi1LjUb9ZgfDU+7f4373TCuZhbPgSfoB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q0w/wQAAANsAAAAPAAAAAAAAAAAAAAAA&#10;AKECAABkcnMvZG93bnJldi54bWxQSwUGAAAAAAQABAD5AAAAjwMAAAAA&#10;" strokecolor="black [3213]" strokeweight="1pt"/>
                <v:line id="直接连接符 29" o:spid="_x0000_s1126" style="position:absolute;visibility:visible;mso-wrap-style:square" from="22883,1992" to="22883,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9nXMUAAADbAAAADwAAAGRycy9kb3ducmV2LnhtbESPT2vCQBTE70K/w/IKXkQ3RvyT1FVK&#10;S6EXEaMHe3tkX5PQ7NuQXU389l1B8DjMzG+Y9bY3tbhS6yrLCqaTCARxbnXFhYLT8Wu8AuE8ssba&#10;Mim4kYPt5mWwxlTbjg90zXwhAoRdigpK75tUSpeXZNBNbEMcvF/bGvRBtoXULXYBbmoZR9FCGqw4&#10;LJTY0EdJ+V92MQo+T4suS4r5cjSd7fqE9/H5Z2eUGr72728gPPX+GX60v7WCOIH7l/AD5O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9nXMUAAADbAAAADwAAAAAAAAAA&#10;AAAAAAChAgAAZHJzL2Rvd25yZXYueG1sUEsFBgAAAAAEAAQA+QAAAJMDAAAAAA==&#10;" strokecolor="black [3213]" strokeweight="1pt"/>
                <v:line id="直接连接符 30" o:spid="_x0000_s1127" style="position:absolute;visibility:visible;mso-wrap-style:square" from="40706,1992" to="40706,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xYHMEAAADbAAAADwAAAGRycy9kb3ducmV2LnhtbERPTYvCMBC9C/6HMIKXZU1V1l2rUUQR&#10;vIhYPay3oRnbYjMpTbT135uD4PHxvufL1pTiQbUrLCsYDiIQxKnVBWcKzqft9x8I55E1lpZJwZMc&#10;LBfdzhxjbRs+0iPxmQgh7GJUkHtfxVK6NCeDbmAr4sBdbW3QB1hnUtfYhHBTylEUTaTBgkNDjhWt&#10;c0pvyd0o2JwnTTLNfn6/huN9O+XD6P+yN0r1e+1qBsJT6z/it3unFYzD+vAl/A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FgcwQAAANsAAAAPAAAAAAAAAAAAAAAA&#10;AKECAABkcnMvZG93bnJldi54bWxQSwUGAAAAAAQABAD5AAAAjwMAAAAA&#10;" strokecolor="black [3213]" strokeweight="1pt"/>
                <v:shape id="直接箭头连接符 31" o:spid="_x0000_s1128" type="#_x0000_t32" style="position:absolute;left:22749;top:34933;width:17842;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SxsMAAADbAAAADwAAAGRycy9kb3ducmV2LnhtbESPQYvCMBSE7wv+h/AEb2tqlWWpRimC&#10;KIjgVlnw9miebbF5KU3U+u+NIHgcZuYbZrboTC1u1LrKsoLRMAJBnFtdcaHgeFh9/4JwHlljbZkU&#10;PMjBYt77mmGi7Z3/6Jb5QgQIuwQVlN43iZQuL8mgG9qGOHhn2xr0QbaF1C3eA9zUMo6iH2mw4rBQ&#10;YkPLkvJLdjUKOE9lOtkftvH6+L+L18vqetplSg36XToF4anzn/C7vdEKxiN4fQk/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oUsbDAAAA2wAAAA8AAAAAAAAAAAAA&#10;AAAAoQIAAGRycy9kb3ducmV2LnhtbFBLBQYAAAAABAAEAPkAAACRAwAAAAA=&#10;" strokecolor="black [3213]" strokeweight="1pt">
                  <v:stroke startarrow="block" endarrow="block"/>
                </v:shape>
                <v:shape id="文本框 197" o:spid="_x0000_s1129" type="#_x0000_t202" style="position:absolute;left:33038;top:9196;width:14904;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lyIcEA&#10;AADbAAAADwAAAGRycy9kb3ducmV2LnhtbESPW2vCQBCF34X+h2UKfdONKahE11AKLYU+ecn7kJ0m&#10;abKzITtq2l/vCoKPh3P5OJt8dJ060xAazwbmswQUceltw5WB4+FjugIVBNli55kM/FGAfPs02WBm&#10;/YV3dN5LpeIIhwwN1CJ9pnUoa3IYZr4njt6PHxxKlEOl7YCXOO46nSbJQjtsOBJq7Om9prLdn1yE&#10;/Ie0aXv6LH7Zymn5XRRO5sa8PI9va1BCozzC9/aXNfCawu1L/AF6e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pciHBAAAA2wAAAA8AAAAAAAAAAAAAAAAAmAIAAGRycy9kb3du&#10;cmV2LnhtbFBLBQYAAAAABAAEAPUAAACGAwAAAAA=&#10;" fillcolor="white [3212]">
                  <v:textbox style="mso-fit-shape-to-text:t" inset="0,0,0,0">
                    <w:txbxContent>
                      <w:p w14:paraId="1BCFF68A"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3. </w:t>
                        </w:r>
                        <w:proofErr w:type="gramStart"/>
                        <w:r w:rsidRPr="002771FE">
                          <w:rPr>
                            <w:rFonts w:asciiTheme="minorHAnsi" w:hAnsiTheme="minorHAnsi" w:cstheme="minorHAnsi"/>
                            <w:color w:val="000000" w:themeColor="text1"/>
                            <w:kern w:val="24"/>
                            <w:sz w:val="20"/>
                            <w:szCs w:val="20"/>
                          </w:rPr>
                          <w:t>multi-path</w:t>
                        </w:r>
                        <w:proofErr w:type="gramEnd"/>
                        <w:r w:rsidRPr="002771FE">
                          <w:rPr>
                            <w:rFonts w:asciiTheme="minorHAnsi" w:hAnsiTheme="minorHAnsi" w:cstheme="minorHAnsi"/>
                            <w:color w:val="000000" w:themeColor="text1"/>
                            <w:kern w:val="24"/>
                            <w:sz w:val="20"/>
                            <w:szCs w:val="20"/>
                          </w:rPr>
                          <w:t xml:space="preserve"> decision</w:t>
                        </w:r>
                      </w:p>
                    </w:txbxContent>
                  </v:textbox>
                </v:shape>
                <v:shape id="直接箭头连接符 33" o:spid="_x0000_s1130" type="#_x0000_t32" style="position:absolute;left:6758;top:12126;width:33944;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k4cMQAAADbAAAADwAAAGRycy9kb3ducmV2LnhtbESPQUsDMRSE70L/Q3iCl2KzbUVlbVra&#10;iiB4chXB2yN57i67edkmz3b990YoeBxm5htmtRl9r44UUxvYwHxWgCK2wbVcG3h/e7q+B5UE2WEf&#10;mAz8UILNenKxwtKFE7/SsZJaZQinEg00IkOpdbINeUyzMBBn7ytEj5JlrLWLeMpw3+tFUdxqjy3n&#10;hQYH2jdku+rbG1gcdl2Ksbu7eQn91NpH+aw+xJiry3H7AEpolP/wuf3sDCyX8Pcl/wC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6ThwxAAAANsAAAAPAAAAAAAAAAAA&#10;AAAAAKECAABkcnMvZG93bnJldi54bWxQSwUGAAAAAAQABAD5AAAAkgMAAAAA&#10;" strokecolor="black [3213]" strokeweight="1pt">
                  <v:stroke startarrow="block"/>
                </v:shape>
                <v:shape id="文本框 195" o:spid="_x0000_s1131" type="#_x0000_t202" style="position:absolute;left:7983;top:10307;width:14592;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VXIcQA&#10;AADbAAAADwAAAGRycy9kb3ducmV2LnhtbESPT2sCMRTE70K/Q3gFL9LNqm2R1ShWEDza7R/w9tg8&#10;d5duXsImxvXbm0Khx2FmfsOsNoPpRKTet5YVTLMcBHFldcu1gs+P/dMChA/IGjvLpOBGHjbrh9EK&#10;C22v/E6xDLVIEPYFKmhCcIWUvmrIoM+sI07e2fYGQ5J9LXWP1wQ3nZzl+as02HJaaNDRrqHqp7wY&#10;BZPt2+kWg36R+nhg913GLzeNSo0fh+0SRKAh/If/2getYP4Mv1/S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VVyHEAAAA2wAAAA8AAAAAAAAAAAAAAAAAmAIAAGRycy9k&#10;b3ducmV2LnhtbFBLBQYAAAAABAAEAPUAAACJAwAAAAA=&#10;" filled="f" stroked="f">
                  <v:textbox style="mso-fit-shape-to-text:t" inset="0,0,0,0">
                    <w:txbxContent>
                      <w:p w14:paraId="54654BC6"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4. </w:t>
                        </w:r>
                        <w:proofErr w:type="spellStart"/>
                        <w:r w:rsidRPr="002771FE">
                          <w:rPr>
                            <w:rFonts w:asciiTheme="minorHAnsi" w:hAnsiTheme="minorHAnsi" w:cstheme="minorHAnsi"/>
                            <w:i/>
                            <w:iCs/>
                            <w:color w:val="000000" w:themeColor="text1"/>
                            <w:kern w:val="24"/>
                            <w:sz w:val="20"/>
                            <w:szCs w:val="20"/>
                          </w:rPr>
                          <w:t>RRCReconfiguration</w:t>
                        </w:r>
                        <w:proofErr w:type="spellEnd"/>
                      </w:p>
                    </w:txbxContent>
                  </v:textbox>
                </v:shape>
                <v:shape id="直接箭头连接符 35" o:spid="_x0000_s1132" type="#_x0000_t32" style="position:absolute;left:6665;top:14483;width:16269;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NUxcUAAADbAAAADwAAAGRycy9kb3ducmV2LnhtbESP3WrCQBSE7wt9h+UIvasb0x8kukoI&#10;lBSK0EYRvDtkj0kwezZkNzF9e1co9HKYmW+Y9XYyrRipd41lBYt5BIK4tLrhSsFh//G8BOE8ssbW&#10;Min4JQfbzePDGhNtr/xDY+ErESDsElRQe98lUrqyJoNubjvi4J1tb9AH2VdS93gNcNPKOIrepcGG&#10;w0KNHWU1lZdiMAq4TGX6+r3/ivPDcRfnWTOcdoVST7MpXYHwNPn/8F/7Uyt4eYP7l/AD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NUxcUAAADbAAAADwAAAAAAAAAA&#10;AAAAAAChAgAAZHJzL2Rvd25yZXYueG1sUEsFBgAAAAAEAAQA+QAAAJMDAAAAAA==&#10;" strokecolor="black [3213]" strokeweight="1pt">
                  <v:stroke startarrow="block" endarrow="block"/>
                </v:shape>
                <v:shape id="文本框 195" o:spid="_x0000_s1133" type="#_x0000_t202" style="position:absolute;left:5172;top:12756;width:2712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tszcMA&#10;AADbAAAADwAAAGRycy9kb3ducmV2LnhtbESPQWvCQBSE70L/w/IKvYhubFEkzUZsoeCxRlvo7ZF9&#10;JsHs2yW7XeO/7xYEj8PMfMMUm9H0ItLgO8sKFvMMBHFtdceNguPhY7YG4QOyxt4yKbiSh035MCkw&#10;1/bCe4pVaESCsM9RQRuCy6X0dUsG/dw64uSd7GAwJDk0Ug94SXDTy+csW0mDHaeFFh29t1Sfq1+j&#10;YLp9+7nGoJdSf+7YfVfxyy2iUk+P4/YVRKAx3MO39k4reFnB/5f0A2T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wtszcMAAADbAAAADwAAAAAAAAAAAAAAAACYAgAAZHJzL2Rv&#10;d25yZXYueG1sUEsFBgAAAAAEAAQA9QAAAIgDAAAAAA==&#10;" filled="f" stroked="f">
                  <v:textbox style="mso-fit-shape-to-text:t" inset="0,0,0,0">
                    <w:txbxContent>
                      <w:p w14:paraId="4A7B08A7"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5. PC5 connection establishment if not exist</w:t>
                        </w:r>
                      </w:p>
                    </w:txbxContent>
                  </v:textbox>
                </v:shape>
                <v:shape id="直接箭头连接符 37" o:spid="_x0000_s1134" type="#_x0000_t32" style="position:absolute;left:6780;top:3983;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SnwMMAAADbAAAADwAAAGRycy9kb3ducmV2LnhtbESPQWvCQBSE74L/YXlCb7pphFpS11BE&#10;wR4kVu39sfuahGbfhuzqpv++Wyj0OMzMN8y6HG0n7jT41rGCx0UGglg703Kt4HrZz59B+IBssHNM&#10;Cr7JQ7mZTtZYGBf5ne7nUIsEYV+ggiaEvpDS64Ys+oXriZP36QaLIcmhlmbAmOC2k3mWPUmLLaeF&#10;BnvaNqS/zjeroIqHjyiPx7zVXXzb6VO1tGOl1MNsfH0BEWgM/+G/9sEoWK7g90v6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0p8DDAAAA2wAAAA8AAAAAAAAAAAAA&#10;AAAAoQIAAGRycy9kb3ducmV2LnhtbFBLBQYAAAAABAAEAPkAAACRAwAAAAA=&#10;" strokecolor="#00b0f0" strokeweight="1pt">
                  <v:stroke dashstyle="3 1" startarrow="block" endarrow="block"/>
                </v:shape>
                <v:rect id="矩形 38" o:spid="_x0000_s1135" style="position:absolute;left:15979;top:2469;width:13455;height:15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A8EA&#10;AADbAAAADwAAAGRycy9kb3ducmV2LnhtbERPz2vCMBS+C/4P4Q12EU11INKZigiiIDvMDby+JW9N&#10;afNSmtR2/vXLYbDjx/d7uxtdI+7UhcqzguUiA0Gsvam4VPD5cZxvQISIbLDxTAp+KMCumE62mBs/&#10;8Dvdr7EUKYRDjgpsjG0uZdCWHIaFb4kT9+07hzHBrpSmwyGFu0ausmwtHVacGiy2dLCk62vvFPSP&#10;L4NvezvbDDNdNxd964/ypNTz07h/BRFpjP/iP/fZKHhJY9OX9AN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PwPBAAAA2wAAAA8AAAAAAAAAAAAAAAAAmAIAAGRycy9kb3du&#10;cmV2LnhtbFBLBQYAAAAABAAEAPUAAACGAwAAAAA=&#10;" filled="f" stroked="f">
                  <v:textbox style="mso-fit-shape-to-text:t" inset="0,0,0,0">
                    <w:txbxContent>
                      <w:p w14:paraId="5DB83F80"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path</w:t>
                        </w:r>
                      </w:p>
                    </w:txbxContent>
                  </v:textbox>
                </v:rect>
                <v:rect id="矩形 39" o:spid="_x0000_s1136" style="position:absolute;top:6752;width:30892;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wK4sUA&#10;AADbAAAADwAAAGRycy9kb3ducmV2LnhtbESP0WrCQBRE34X+w3ILfTObWgk2zSqh2FoQH7T5gEv2&#10;Nglm74bsamK+vlso+DjMzBkm24ymFVfqXWNZwXMUgyAurW64UlB8f8xXIJxH1thaJgU3crBZP8wy&#10;TLUd+EjXk69EgLBLUUHtfZdK6cqaDLrIdsTB+7G9QR9kX0nd4xDgppWLOE6kwYbDQo0dvddUnk8X&#10;o2C6HT+LNpn2uMh1cVgOw3m3zZV6ehzzNxCeRn8P/7e/tIKXV/j7En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TArixQAAANsAAAAPAAAAAAAAAAAAAAAAAJgCAABkcnMv&#10;ZG93bnJldi54bWxQSwUGAAAAAAQABAD1AAAAigMAAAAA&#10;" filled="f" stroked="f">
                  <v:textbox style="mso-fit-shape-to-text:t" inset="0,0,0,0">
                    <w:txbxContent>
                      <w:p w14:paraId="58AE0583"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2. Measurement report</w:t>
                        </w:r>
                      </w:p>
                    </w:txbxContent>
                  </v:textbox>
                </v:rect>
                <v:shape id="直接箭头连接符 40" o:spid="_x0000_s1137" type="#_x0000_t32" style="position:absolute;left:6721;top:8326;width:33851;height:1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EIL8AAADbAAAADwAAAGRycy9kb3ducmV2LnhtbERPTYvCMBC9L/gfwgje1tQii1SjFEEU&#10;RFhbEbwNzdgWm0lpotZ/bw6Cx8f7Xqx604gHda62rGAyjkAQF1bXXCo45ZvfGQjnkTU2lknBixys&#10;loOfBSbaPvlIj8yXIoSwS1BB5X2bSOmKigy6sW2JA3e1nUEfYFdK3eEzhJtGxlH0Jw3WHBoqbGld&#10;UXHL7kYBF6lMp//5Pt6ezod4u67vl0Om1GjYp3MQnnr/FX/cO61gGtaHL+EHyO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KKEIL8AAADbAAAADwAAAAAAAAAAAAAAAACh&#10;AgAAZHJzL2Rvd25yZXYueG1sUEsFBgAAAAAEAAQA+QAAAI0DAAAAAA==&#10;" strokecolor="black [3213]" strokeweight="1pt">
                  <v:stroke startarrow="block" endarrow="block"/>
                </v:shape>
                <v:shape id="文本框 197" o:spid="_x0000_s1138" type="#_x0000_t202" style="position:absolute;left:22048;top:27704;width:19507;height:1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fK8EA&#10;AADbAAAADwAAAGRycy9kb3ducmV2LnhtbESPW2vCQBCF34X+h2UKfdNNpGhJXUMptBR88pL3ITtN&#10;0mRnQ3bU1F/vCoKPh3P5OKt8dJ060RAazwbSWQKKuPS24crAYf81fQMVBNli55kM/FOAfP00WWFm&#10;/Zm3dNpJpeIIhwwN1CJ9pnUoa3IYZr4njt6vHxxKlEOl7YDnOO46PU+ShXbYcCTU2NNnTWW7O7oI&#10;uYR50/b0XfyxleNyUxROUmNensePd1BCozzC9/aPNfCawu1L/AF6f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nyvBAAAA2wAAAA8AAAAAAAAAAAAAAAAAmAIAAGRycy9kb3du&#10;cmV2LnhtbFBLBQYAAAAABAAEAPUAAACGAwAAAAA=&#10;" fillcolor="white [3212]">
                  <v:textbox style="mso-fit-shape-to-text:t" inset="0,0,0,0">
                    <w:txbxContent>
                      <w:p w14:paraId="1E6AAD6B"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7b. Transits to CONNECTED state</w:t>
                        </w:r>
                      </w:p>
                    </w:txbxContent>
                  </v:textbox>
                </v:shape>
                <v:shape id="直接箭头连接符 42" o:spid="_x0000_s1139" type="#_x0000_t32" style="position:absolute;left:6628;top:37201;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V3JcMAAADbAAAADwAAAGRycy9kb3ducmV2LnhtbESPQWsCMRSE7wX/Q3iCt5p1LUVWoxRp&#10;QQ+yVdv7I3nuLt28LJto1n9vCoUeh5n5hlltBtuKG/W+caxgNs1AEGtnGq4UfJ0/nhcgfEA22Dom&#10;BXfysFmPnlZYGBf5SLdTqESCsC9QQR1CV0jpdU0W/dR1xMm7uN5iSLKvpOkxJrhtZZ5lr9Jiw2mh&#10;xo62Nemf09UqKOPuO8rDIW90G/fv+rOc26FUajIe3pYgAg3hP/zX3hkFLzn8fkk/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FdyXDAAAA2wAAAA8AAAAAAAAAAAAA&#10;AAAAoQIAAGRycy9kb3ducmV2LnhtbFBLBQYAAAAABAAEAPkAAACRAwAAAAA=&#10;" strokecolor="#00b0f0" strokeweight="1pt">
                  <v:stroke dashstyle="3 1" startarrow="block" endarrow="block"/>
                </v:shape>
                <v:rect id="矩形 43" o:spid="_x0000_s1140" style="position:absolute;left:14361;top:35245;width:19926;height:155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EHcMUA&#10;AADbAAAADwAAAGRycy9kb3ducmV2LnhtbESPQWvCQBSE70L/w/IKvemmUdoSXaUKtoKXNhHR2yP7&#10;mg3Nvg3ZrcZ/7xYEj8PMfMPMFr1txIk6XztW8DxKQBCXTtdcKdgV6+EbCB+QNTaOScGFPCzmD4MZ&#10;Ztqd+ZtOeahEhLDPUIEJoc2k9KUhi37kWuLo/bjOYoiyq6Tu8BzhtpFpkrxIizXHBYMtrQyVv/mf&#10;VbA8yOOrOWCQm6L4yrfpx2ea7JV6euzfpyAC9eEevrU3WsFkDP9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QdwxQAAANsAAAAPAAAAAAAAAAAAAAAAAJgCAABkcnMv&#10;ZG93bnJldi54bWxQSwUGAAAAAAQABAD1AAAAigMAAAAA&#10;" stroked="f">
                  <v:textbox style="mso-fit-shape-to-text:t" inset="0,0,0,0">
                    <w:txbxContent>
                      <w:p w14:paraId="6F3DC561"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and indirect path</w:t>
                        </w:r>
                      </w:p>
                    </w:txbxContent>
                  </v:textbox>
                </v:rect>
                <v:oval id="椭圆 44" o:spid="_x0000_s1141" style="position:absolute;left:22101;top:36647;width:1259;height:1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eskcUA&#10;AADbAAAADwAAAGRycy9kb3ducmV2LnhtbESPQWsCMRSE74L/ITyhF9FsixZZjSKlFaFetBU8Pjev&#10;m62bl7BJ3e2/NwWhx2FmvmEWq87W4kpNqBwreBxnIIgLpysuFXx+vI1mIEJE1lg7JgW/FGC17PcW&#10;mGvX8p6uh1iKBOGQowITo8+lDIUhi2HsPHHyvlxjMSbZlFI32Ca4reVTlj1LixWnBYOeXgwVl8OP&#10;VeDPw9O73Pvj96Y10+3U7V7jJij1MOjWcxCRuvgfvre3WsFkAn9f0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p6yRxQAAANsAAAAPAAAAAAAAAAAAAAAAAJgCAABkcnMv&#10;ZG93bnJldi54bWxQSwUGAAAAAAQABAD1AAAAigMAAAAA&#10;" filled="f" strokecolor="#00b0f0" strokeweight="1pt">
                  <v:textbox inset="0,0,0,0"/>
                </v:oval>
                <v:shape id="直接箭头连接符 45" o:spid="_x0000_s1142" type="#_x0000_t32" style="position:absolute;left:6830;top:26294;width:15901;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Yd48MAAADbAAAADwAAAGRycy9kb3ducmV2LnhtbESPS4vCQBCE7wv+h6EFb+tEjQ+io4gi&#10;K6yX+Lg3mTYJZnpCZtS4v95ZWNhjUVVfUYtVayrxoMaVlhUM+hEI4szqknMF59PucwbCeWSNlWVS&#10;8CIHq2XnY4GJtk9O6XH0uQgQdgkqKLyvEyldVpBB17c1cfCutjHog2xyqRt8Brip5DCKJtJgyWGh&#10;wJo2BWW3490o+NI4ulzjscnSdJdvp9+HePrjlOp12/UchKfW/4f/2nutIB7D75fwA+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2HePDAAAA2wAAAA8AAAAAAAAAAAAA&#10;AAAAoQIAAGRycy9kb3ducmV2LnhtbFBLBQYAAAAABAAEAPkAAACRAwAAAAA=&#10;" strokecolor="black [3213]" strokeweight="1pt">
                  <v:stroke endarrow="block"/>
                </v:shape>
                <v:shape id="文本框 195" o:spid="_x0000_s1143" type="#_x0000_t202" style="position:absolute;left:1404;top:24414;width:2757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fsMMA&#10;AADbAAAADwAAAGRycy9kb3ducmV2LnhtbESPQWvCQBSE70L/w/IKvYhuLFUkzUZsoeCxRlvo7ZF9&#10;JsHs2yW7XeO/7xYEj8PMfMMUm9H0ItLgO8sKFvMMBHFtdceNguPhY7YG4QOyxt4yKbiSh035MCkw&#10;1/bCe4pVaESCsM9RQRuCy6X0dUsG/dw64uSd7GAwJDk0Ug94SXDTy+csW0mDHaeFFh29t1Sfq1+j&#10;YLp9+7nGoJdSf+7YfVfxyy2iUk+P4/YVRKAx3MO39k4reFnB/5f0A2T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fsMMAAADbAAAADwAAAAAAAAAAAAAAAACYAgAAZHJzL2Rv&#10;d25yZXYueG1sUEsFBgAAAAAEAAQA9QAAAIgDAAAAAA==&#10;" filled="f" stroked="f">
                  <v:textbox style="mso-fit-shape-to-text:t" inset="0,0,0,0">
                    <w:txbxContent>
                      <w:p w14:paraId="774E33D4"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6b.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v:textbox>
                </v:shape>
                <v:shape id="文本框 195" o:spid="_x0000_s1144" type="#_x0000_t202" style="position:absolute;left:15508;top:29857;width:32315;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6K8QA&#10;AADbAAAADwAAAGRycy9kb3ducmV2LnhtbESPT2sCMRTE70K/Q3gFL9LNKraV1ShWEDza7R/w9tg8&#10;d5duXsImxvXbm0Khx2FmfsOsNoPpRKTet5YVTLMcBHFldcu1gs+P/dMChA/IGjvLpOBGHjbrh9EK&#10;C22v/E6xDLVIEPYFKmhCcIWUvmrIoM+sI07e2fYGQ5J9LXWP1wQ3nZzl+Ys02HJaaNDRrqHqp7wY&#10;BZPt2+kWg36W+nhg913GLzeNSo0fh+0SRKAh/If/2getYP4Kv1/S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BuivEAAAA2wAAAA8AAAAAAAAAAAAAAAAAmAIAAGRycy9k&#10;b3ducmV2LnhtbFBLBQYAAAAABAAEAPUAAACJAwAAAAA=&#10;" filled="f" stroked="f">
                  <v:textbox style="mso-fit-shape-to-text:t" inset="0,0,0,0">
                    <w:txbxContent>
                      <w:p w14:paraId="14CEF03B"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8b.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v:textbox>
                </v:shape>
                <v:shape id="直接箭头连接符 48" o:spid="_x0000_s1145" type="#_x0000_t32" style="position:absolute;left:22932;top:31614;width:17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eyfcAAAADbAAAADwAAAGRycy9kb3ducmV2LnhtbERPTYvCMBC9L+x/CLPgbU3V7irVKKKI&#10;gl7a1fvQjG2xmZQmavXXm4Owx8f7ni06U4sbta6yrGDQj0AQ51ZXXCg4/m2+JyCcR9ZYWyYFD3Kw&#10;mH9+zDDR9s4p3TJfiBDCLkEFpfdNIqXLSzLo+rYhDtzZtgZ9gG0hdYv3EG5qOYyiX2mw4tBQYkOr&#10;kvJLdjUKthpHp3P8Y/I03RTr8f4Qj59Oqd5Xt5yC8NT5f/HbvdMK4jA2fAk/QM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3sn3AAAAA2wAAAA8AAAAAAAAAAAAAAAAA&#10;oQIAAGRycy9kb3ducmV2LnhtbFBLBQYAAAAABAAEAPkAAACOAwAAAAA=&#10;" strokecolor="black [3213]" strokeweight="1pt">
                  <v:stroke endarrow="block"/>
                </v:shape>
                <v:rect id="矩形 49" o:spid="_x0000_s1146" style="position:absolute;left:2446;top:24273;width:43919;height:82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hfK8QA&#10;AADbAAAADwAAAGRycy9kb3ducmV2LnhtbESPQWvCQBSE70L/w/IK3uomIq2mboKIYq+19eDtkX1u&#10;0mTfxuyq8d93CwWPw8x8wyyLwbbiSr2vHStIJwkI4tLpmo2C76/tyxyED8gaW8ek4E4eivxptMRM&#10;uxt/0nUfjIgQ9hkqqELoMil9WZFFP3EdcfROrrcYouyN1D3eIty2cpokr9JizXGhwo7WFZXN/mIV&#10;7DY/l8Pq9DY7NHU3Px9TQ5utUWr8PKzeQQQawiP83/7QCmY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4XyvEAAAA2wAAAA8AAAAAAAAAAAAAAAAAmAIAAGRycy9k&#10;b3ducmV2LnhtbFBLBQYAAAAABAAEAPUAAACJAwAAAAA=&#10;" filled="f" strokecolor="red" strokeweight="1pt">
                  <v:stroke dashstyle="3 1"/>
                  <v:textbox inset="0,0,0,0"/>
                </v:rect>
                <v:group id="组合 50" o:spid="_x0000_s1147" style="position:absolute;left:2455;top:15711;width:49203;height:7430" coordorigin="2455,15709" coordsize="49203,7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直接箭头连接符 51" o:spid="_x0000_s1148" type="#_x0000_t32" style="position:absolute;left:6840;top:19952;width:16066;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kq8MAAADbAAAADwAAAGRycy9kb3ducmV2LnhtbESPQYvCMBSE78L+h/AW9qapiiLVKCIU&#10;1gVFu3vw+GieTbF5KU1W6783guBxmJlvmMWqs7W4UusrxwqGgwQEceF0xaWCv9+sPwPhA7LG2jEp&#10;uJOH1fKjt8BUuxsf6ZqHUkQI+xQVmBCaVEpfGLLoB64hjt7ZtRZDlG0pdYu3CLe1HCXJVFqsOC4Y&#10;bGhjqLjk/1ZB2JvT4VRMzz/bjc54Nz6MsmSt1Ndnt56DCNSFd/jV/tYKJkN4fok/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pKvDAAAA2wAAAA8AAAAAAAAAAAAA&#10;AAAAoQIAAGRycy9kb3ducmV2LnhtbFBLBQYAAAAABAAEAPkAAACRAwAAAAA=&#10;" strokecolor="black [3213]" strokeweight="1pt">
                    <v:stroke endarrow="block"/>
                  </v:shape>
                  <v:shape id="直接箭头连接符 52" o:spid="_x0000_s1149" type="#_x0000_t32" style="position:absolute;left:7002;top:17911;width:33722;height: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TSsQAAADbAAAADwAAAGRycy9kb3ducmV2LnhtbESPQWvCQBSE7wX/w/IK3ppNrTaSuopY&#10;ggV7SVrvj+wzCc2+DdnVRH99Vyj0OMzMN8xqM5pWXKh3jWUFz1EMgri0uuFKwfdX9rQE4TyyxtYy&#10;KbiSg8168rDCVNuBc7oUvhIBwi5FBbX3XSqlK2sy6CLbEQfvZHuDPsi+krrHIcBNK2dx/CoNNhwW&#10;auxoV1P5U5yNgr3Gl+NpvjBlnmfVe3L4nCc3p9T0cdy+gfA0+v/wX/tDK1jM4P4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hhNKxAAAANsAAAAPAAAAAAAAAAAA&#10;AAAAAKECAABkcnMvZG93bnJldi54bWxQSwUGAAAAAAQABAD5AAAAkgMAAAAA&#10;" strokecolor="black [3213]" strokeweight="1pt">
                    <v:stroke endarrow="block"/>
                  </v:shape>
                  <v:shape id="文本框 197" o:spid="_x0000_s1150" type="#_x0000_t202" style="position:absolute;left:21026;top:20752;width:21501;height:1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yGsEA&#10;AADbAAAADwAAAGRycy9kb3ducmV2LnhtbESPT2vCQBDF70K/wzJCb7pJRFtSVymFitBT1dyH7DSJ&#10;ZmdDdtTUT98VCh4f78+Pt1wPrlUX6kPj2UA6TUARl942XBk47D8nr6CCIFtsPZOBXwqwXj2Nlphb&#10;f+VvuuykUnGEQ44GapEu1zqUNTkMU98RR+/H9w4lyr7StsdrHHetzpJkoR02HAk1dvRRU3nanV2E&#10;3ELWnDraFEe2cn75KgonqTHP4+H9DZTQII/wf3trDcxncP8Sf4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6MhrBAAAA2wAAAA8AAAAAAAAAAAAAAAAAmAIAAGRycy9kb3du&#10;cmV2LnhtbFBLBQYAAAAABAAEAPUAAACGAwAAAAA=&#10;" fillcolor="white [3212]">
                    <v:textbox style="mso-fit-shape-to-text:t" inset="0,0,0,0">
                      <w:txbxContent>
                        <w:p w14:paraId="50AAFF84"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8a. Transits to RRC CONNECTED state</w:t>
                          </w:r>
                        </w:p>
                      </w:txbxContent>
                    </v:textbox>
                  </v:shape>
                  <v:shape id="文本框 195" o:spid="_x0000_s1151" type="#_x0000_t202" style="position:absolute;left:7344;top:16056;width:32315;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KbcQA&#10;AADbAAAADwAAAGRycy9kb3ducmV2LnhtbESP3WrCQBSE74W+w3IKvTMb2ygSXaX2B3JVNPEBDtlj&#10;EsyeDdmtSfP03ULBy2FmvmG2+9G04ka9aywrWEQxCOLS6oYrBefic74G4TyyxtYyKfghB/vdw2yL&#10;qbYDn+iW+0oECLsUFdTed6mUrqzJoItsRxy8i+0N+iD7SuoehwA3rXyO45U02HBYqLGjt5rKa/5t&#10;FLwkR6zOh6/2/eCLTCbZtLh8TEo9PY6vGxCeRn8P/7czrWCZwN+X8AP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bSm3EAAAA2wAAAA8AAAAAAAAAAAAAAAAAmAIAAGRycy9k&#10;b3ducmV2LnhtbFBLBQYAAAAABAAEAPUAAACJAwAAAAA=&#10;" stroked="f">
                    <v:textbox style="mso-fit-shape-to-text:t" inset="0,0,0,0">
                      <w:txbxContent>
                        <w:p w14:paraId="25063F2F"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6a. </w:t>
                          </w:r>
                          <w:proofErr w:type="spellStart"/>
                          <w:r w:rsidRPr="002771FE">
                            <w:rPr>
                              <w:rFonts w:asciiTheme="minorHAnsi" w:hAnsiTheme="minorHAnsi" w:cstheme="minorHAnsi"/>
                              <w:i/>
                              <w:iCs/>
                              <w:color w:val="000000" w:themeColor="text1"/>
                              <w:kern w:val="24"/>
                              <w:sz w:val="20"/>
                              <w:szCs w:val="20"/>
                            </w:rPr>
                            <w:t>RRCReconfigurationComplete</w:t>
                          </w:r>
                          <w:proofErr w:type="spellEnd"/>
                        </w:p>
                      </w:txbxContent>
                    </v:textbox>
                  </v:shape>
                  <v:shape id="文本框 195" o:spid="_x0000_s1152" type="#_x0000_t202" style="position:absolute;left:8107;top:18386;width:12573;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XGsIA&#10;AADbAAAADwAAAGRycy9kb3ducmV2LnhtbESPQWsCMRSE7wX/Q3iCl6JZhS2yGkWFgsd2q4K3x+a5&#10;u7h5CZs0rv++KRR6HGbmG2a9HUwnIvW+taxgPstAEFdWt1wrOH29T5cgfEDW2FkmBU/ysN2MXtZY&#10;aPvgT4plqEWCsC9QQROCK6T0VUMG/cw64uTdbG8wJNnXUvf4SHDTyUWWvUmDLaeFBh0dGqru5bdR&#10;8LrbX58x6FzqjyO7SxnPbh6VmoyH3QpEoCH8h//aR60gz+H3S/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BhcawgAAANsAAAAPAAAAAAAAAAAAAAAAAJgCAABkcnMvZG93&#10;bnJldi54bWxQSwUGAAAAAAQABAD1AAAAhwMAAAAA&#10;" filled="f" stroked="f">
                    <v:textbox style="mso-fit-shape-to-text:t" inset="0,0,0,0">
                      <w:txbxContent>
                        <w:p w14:paraId="13C35828"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7a. trigger</w:t>
                          </w:r>
                        </w:p>
                      </w:txbxContent>
                    </v:textbox>
                  </v:shape>
                  <v:rect id="矩形 56" o:spid="_x0000_s1153" style="position:absolute;left:2455;top:15709;width:43920;height:7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dhMMA&#10;AADbAAAADwAAAGRycy9kb3ducmV2LnhtbESPS4sCMRCE7wv+h9CCtzXjsj4YjSKi6NXXwVszaTOj&#10;k844iTr+eyMs7LGoqq+oyayxpXhQ7QvHCnrdBARx5nTBRsFhv/oegfABWWPpmBS8yMNs2vqaYKrd&#10;k7f02AUjIoR9igryEKpUSp/lZNF3XUUcvbOrLYYoayN1jc8It6X8SZKBtFhwXMixokVO2XV3twrW&#10;y8v9OD8Pf4/XohrdTj1Dy5VRqtNu5mMQgZrwH/5rb7SC/gA+X+IP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5dhMMAAADbAAAADwAAAAAAAAAAAAAAAACYAgAAZHJzL2Rv&#10;d25yZXYueG1sUEsFBgAAAAAEAAQA9QAAAIgDAAAAAA==&#10;" filled="f" strokecolor="red" strokeweight="1pt">
                    <v:stroke dashstyle="3 1"/>
                    <v:textbox inset="0,0,0,0"/>
                  </v:rect>
                  <v:shape id="文本框 86" o:spid="_x0000_s1154" type="#_x0000_t202" style="position:absolute;left:47162;top:18386;width:4496;height:158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QtOsMA&#10;AADbAAAADwAAAGRycy9kb3ducmV2LnhtbESPT2sCMRTE70K/Q3iF3jRpodpuzYqIgtf6p/T42Lxu&#10;lt28LJu4rn76RhA8DjPzG2a+GFwjeupC5VnD60SBIC68qbjUcNhvxh8gQkQ22HgmDRcKsMifRnPM&#10;jD/zN/W7WIoE4ZChBhtjm0kZCksOw8S3xMn7853DmGRXStPhOcFdI9+UmkqHFacFiy2tLBX17uQ0&#10;hFr9qO11vfw9fp5W1vmhP0ir9cvzsPwCEWmIj/C9vTUa3mdw+5J+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QtOsMAAADbAAAADwAAAAAAAAAAAAAAAACYAgAAZHJzL2Rv&#10;d25yZXYueG1sUEsFBgAAAAAEAAQA9QAAAIgDAAAAAA==&#10;" filled="f" stroked="f">
                    <v:textbox style="mso-fit-shape-to-text:t" inset="0,0,0,0">
                      <w:txbxContent>
                        <w:p w14:paraId="1F95729F" w14:textId="77777777" w:rsidR="00B7080D" w:rsidRPr="002771FE" w:rsidRDefault="00B7080D" w:rsidP="00B47C25">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1</w:t>
                          </w:r>
                        </w:p>
                      </w:txbxContent>
                    </v:textbox>
                  </v:shape>
                </v:group>
                <v:shape id="文本框 197" o:spid="_x0000_s1155" type="#_x0000_t202" style="position:absolute;left:5673;top:4661;width:18967;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ga74A&#10;AADbAAAADwAAAGRycy9kb3ducmV2LnhtbERPS2vCQBC+C/6HZYTezEahD1JXKYWK4Km2uQ/ZaZKa&#10;nQ3ZUaO/3jkUevz43qvNGDpzpiG1kR0sshwMcRV9y7WD76+P+QuYJMgeu8jk4EoJNuvpZIWFjxf+&#10;pPNBaqMhnAp00Ij0hbWpaihgymJPrNxPHAKKwqG2fsCLhofOLvP8yQZsWRsa7Om9oep4OAUtuaVl&#10;e+xpW/6yl9PzviyDLJx7mI1vr2CERvkX/7l33sGjjtUv+gPs+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eoGu+AAAA2wAAAA8AAAAAAAAAAAAAAAAAmAIAAGRycy9kb3ducmV2&#10;LnhtbFBLBQYAAAAABAAEAPUAAACDAwAAAAA=&#10;" fillcolor="white [3212]">
                  <v:textbox style="mso-fit-shape-to-text:t" inset="0,0,0,0">
                    <w:txbxContent>
                      <w:p w14:paraId="12AC056C" w14:textId="77777777" w:rsidR="00B7080D" w:rsidRPr="002771FE" w:rsidRDefault="00B7080D" w:rsidP="00B47C25">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1. Relay discovery</w:t>
                        </w:r>
                      </w:p>
                    </w:txbxContent>
                  </v:textbox>
                </v:shape>
                <v:shape id="直接箭头连接符 59" o:spid="_x0000_s1156" type="#_x0000_t32" style="position:absolute;left:6610;top:38138;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hzicMAAADbAAAADwAAAGRycy9kb3ducmV2LnhtbESPT2sCMRTE74LfITyhN81qqditUaS0&#10;YA+y/mnvj+S5u7h5WTap2X77RhA8DjPzG2a57m0jrtT52rGC6SQDQaydqblU8H36HC9A+IBssHFM&#10;Cv7Iw3o1HCwxNy7yga7HUIoEYZ+jgiqENpfS64os+olriZN3dp3FkGRXStNhTHDbyFmWzaXFmtNC&#10;hS29V6Qvx1+roIjbnyh3u1mtm/j1offFs+0LpZ5G/eYNRKA+PML39tYoeHmF25f0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4c4nDAAAA2wAAAA8AAAAAAAAAAAAA&#10;AAAAoQIAAGRycy9kb3ducmV2LnhtbFBLBQYAAAAABAAEAPkAAACRAwAAAAA=&#10;" strokecolor="#00b0f0" strokeweight="1pt">
                  <v:stroke dashstyle="3 1" startarrow="block" endarrow="block"/>
                </v:shape>
                <v:rect id="矩形 60" o:spid="_x0000_s1157" style="position:absolute;left:2578;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IyZ8MA&#10;AADbAAAADwAAAGRycy9kb3ducmV2LnhtbERPy2rCQBTdF/yH4QrdiE5qQErqKKLEFnFTddHuLpnb&#10;JJi5k85M8/j7zqLQ5eG819vBNKIj52vLCp4WCQjiwuqaSwW3az5/BuEDssbGMikYycN2M3lYY6Zt&#10;z+/UXUIpYgj7DBVUIbSZlL6oyKBf2JY4cl/WGQwRulJqh30MN41cJslKGqw5NlTY0r6i4n75MQpc&#10;82Hzz/R8nCWvevw+na5jOh6UepwOuxcQgYbwL/5zv2kFq7g+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IyZ8MAAADbAAAADwAAAAAAAAAAAAAAAACYAgAAZHJzL2Rv&#10;d25yZXYueG1sUEsFBgAAAAAEAAQA9QAAAIgDAAAAAA==&#10;" fillcolor="white [3212]" strokecolor="black [3213]" strokeweight="1pt">
                  <v:textbox inset="0,0,0,0">
                    <w:txbxContent>
                      <w:p w14:paraId="22BC55BD" w14:textId="77777777" w:rsidR="00B7080D" w:rsidRPr="002771FE" w:rsidRDefault="00B7080D" w:rsidP="00B47C25">
                        <w:pPr>
                          <w:pStyle w:val="aff2"/>
                          <w:spacing w:after="0"/>
                          <w:jc w:val="center"/>
                          <w:rPr>
                            <w:rFonts w:asciiTheme="minorHAnsi" w:hAnsiTheme="minorHAnsi" w:cstheme="minorHAnsi"/>
                            <w:sz w:val="20"/>
                            <w:szCs w:val="20"/>
                          </w:rPr>
                        </w:pPr>
                        <w:proofErr w:type="gramStart"/>
                        <w:r w:rsidRPr="002771FE">
                          <w:rPr>
                            <w:rFonts w:asciiTheme="minorHAnsi" w:hAnsiTheme="minorHAnsi" w:cstheme="minorHAnsi"/>
                            <w:color w:val="000000" w:themeColor="text1"/>
                            <w:kern w:val="24"/>
                            <w:sz w:val="20"/>
                            <w:szCs w:val="20"/>
                          </w:rPr>
                          <w:t>remote</w:t>
                        </w:r>
                        <w:proofErr w:type="gramEnd"/>
                        <w:r w:rsidRPr="002771FE">
                          <w:rPr>
                            <w:rFonts w:asciiTheme="minorHAnsi" w:hAnsiTheme="minorHAnsi" w:cstheme="minorHAnsi"/>
                            <w:color w:val="000000" w:themeColor="text1"/>
                            <w:kern w:val="24"/>
                            <w:sz w:val="20"/>
                            <w:szCs w:val="20"/>
                          </w:rPr>
                          <w:t xml:space="preserve"> UE</w:t>
                        </w:r>
                      </w:p>
                    </w:txbxContent>
                  </v:textbox>
                </v:rect>
                <v:rect id="矩形 61" o:spid="_x0000_s1158" style="position:absolute;left:17672;width:10117;height: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6X/MUA&#10;AADbAAAADwAAAGRycy9kb3ducmV2LnhtbESPQWsCMRSE7wX/Q3iCl6JZFaSsRhHFWsRL1YPeHpvn&#10;7uLmZZtE3f33jVDocZiZb5jZojGVeJDzpWUFw0ECgjizuuRcwem46X+A8AFZY2WZFLTkYTHvvM0w&#10;1fbJ3/Q4hFxECPsUFRQh1KmUPivIoB/Ymjh6V+sMhihdLrXDZ4SbSo6SZCINlhwXCqxpVVB2O9yN&#10;Aled7eYy3n++J1vd/ux2x3bcrpXqdZvlFESgJvyH/9pfWsFkCK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pf8xQAAANsAAAAPAAAAAAAAAAAAAAAAAJgCAABkcnMv&#10;ZG93bnJldi54bWxQSwUGAAAAAAQABAD1AAAAigMAAAAA&#10;" fillcolor="white [3212]" strokecolor="black [3213]" strokeweight="1pt">
                  <v:textbox inset="0,0,0,0">
                    <w:txbxContent>
                      <w:p w14:paraId="4E2EDC59" w14:textId="77777777" w:rsidR="00B7080D" w:rsidRPr="002771FE" w:rsidRDefault="00B7080D" w:rsidP="00B47C25">
                        <w:pPr>
                          <w:pStyle w:val="aff2"/>
                          <w:spacing w:after="0"/>
                          <w:jc w:val="center"/>
                          <w:rPr>
                            <w:rFonts w:asciiTheme="minorHAnsi" w:hAnsiTheme="minorHAnsi" w:cstheme="minorHAnsi"/>
                            <w:sz w:val="20"/>
                            <w:szCs w:val="20"/>
                          </w:rPr>
                        </w:pPr>
                        <w:proofErr w:type="gramStart"/>
                        <w:r>
                          <w:rPr>
                            <w:rFonts w:asciiTheme="minorHAnsi" w:hAnsiTheme="minorHAnsi" w:cstheme="minorHAnsi"/>
                            <w:color w:val="000000" w:themeColor="text1"/>
                            <w:kern w:val="24"/>
                            <w:sz w:val="20"/>
                            <w:szCs w:val="20"/>
                          </w:rPr>
                          <w:t>relay</w:t>
                        </w:r>
                        <w:proofErr w:type="gramEnd"/>
                        <w:r>
                          <w:rPr>
                            <w:rFonts w:asciiTheme="minorHAnsi" w:hAnsiTheme="minorHAnsi" w:cstheme="minorHAnsi"/>
                            <w:color w:val="000000" w:themeColor="text1"/>
                            <w:kern w:val="24"/>
                            <w:sz w:val="20"/>
                            <w:szCs w:val="20"/>
                          </w:rPr>
                          <w:t xml:space="preserve"> UE</w:t>
                        </w:r>
                      </w:p>
                    </w:txbxContent>
                  </v:textbox>
                </v:rect>
                <v:rect id="矩形 62" o:spid="_x0000_s1159" style="position:absolute;left:36371;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Ji8UA&#10;AADbAAAADwAAAGRycy9kb3ducmV2LnhtbESPT2sCMRTE74V+h/AKXkrNqiCyGkUU/yC9qD3o7bF5&#10;7i5uXtYk6u63N4VCj8PM/IaZzBpTiQc5X1pW0OsmIIgzq0vOFfwcV18jED4ga6wsk4KWPMym728T&#10;TLV98p4eh5CLCGGfooIihDqV0mcFGfRdWxNH72KdwRCly6V2+IxwU8l+kgylwZLjQoE1LQrKroe7&#10;UeCqk12dB9/rz2Sj29tud2wH7VKpzkczH4MI1IT/8F97qxUM+/D7Jf4AOX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TAmLxQAAANsAAAAPAAAAAAAAAAAAAAAAAJgCAABkcnMv&#10;ZG93bnJldi54bWxQSwUGAAAAAAQABAD1AAAAigMAAAAA&#10;" fillcolor="white [3212]" strokecolor="black [3213]" strokeweight="1pt">
                  <v:textbox inset="0,0,0,0">
                    <w:txbxContent>
                      <w:p w14:paraId="771E47F2" w14:textId="77777777" w:rsidR="00B7080D" w:rsidRPr="002771FE" w:rsidRDefault="00B7080D" w:rsidP="00B47C25">
                        <w:pPr>
                          <w:pStyle w:val="aff2"/>
                          <w:spacing w:after="0"/>
                          <w:jc w:val="center"/>
                          <w:rPr>
                            <w:rFonts w:asciiTheme="minorHAnsi" w:hAnsiTheme="minorHAnsi" w:cstheme="minorHAnsi"/>
                            <w:sz w:val="20"/>
                            <w:szCs w:val="20"/>
                          </w:rPr>
                        </w:pPr>
                        <w:proofErr w:type="spellStart"/>
                        <w:proofErr w:type="gramStart"/>
                        <w:r w:rsidRPr="002771FE">
                          <w:rPr>
                            <w:rFonts w:asciiTheme="minorHAnsi" w:hAnsiTheme="minorHAnsi" w:cstheme="minorHAnsi"/>
                            <w:color w:val="000000" w:themeColor="text1"/>
                            <w:kern w:val="24"/>
                            <w:sz w:val="20"/>
                            <w:szCs w:val="20"/>
                          </w:rPr>
                          <w:t>gNB</w:t>
                        </w:r>
                        <w:proofErr w:type="spellEnd"/>
                        <w:proofErr w:type="gramEnd"/>
                      </w:p>
                    </w:txbxContent>
                  </v:textbox>
                </v:rect>
                <w10:anchorlock/>
              </v:group>
            </w:pict>
          </mc:Fallback>
        </mc:AlternateContent>
      </w:r>
    </w:p>
    <w:p w14:paraId="3A0640F1" w14:textId="121012F3" w:rsidR="00B47C25" w:rsidRDefault="00B47C25" w:rsidP="00B47C25">
      <w:pPr>
        <w:jc w:val="center"/>
        <w:rPr>
          <w:lang w:eastAsia="zh-CN"/>
        </w:rPr>
      </w:pPr>
      <w:r>
        <w:rPr>
          <w:lang w:eastAsia="zh-CN"/>
        </w:rPr>
        <w:t>Figure 3. Multi-path establishment when relay UE is IDLE</w:t>
      </w:r>
      <w:r w:rsidRPr="00050963">
        <w:rPr>
          <w:rFonts w:hint="eastAsia"/>
          <w:lang w:eastAsia="zh-CN"/>
        </w:rPr>
        <w:t>/</w:t>
      </w:r>
      <w:r w:rsidRPr="00050963">
        <w:rPr>
          <w:lang w:eastAsia="zh-CN"/>
        </w:rPr>
        <w:t>INACTIVE</w:t>
      </w:r>
    </w:p>
    <w:p w14:paraId="58BF8A17" w14:textId="77777777" w:rsidR="00575EE2" w:rsidRDefault="00575EE2" w:rsidP="00575EE2">
      <w:pPr>
        <w:rPr>
          <w:lang w:eastAsia="zh-CN"/>
        </w:rPr>
      </w:pPr>
      <w:r>
        <w:rPr>
          <w:lang w:eastAsia="zh-CN"/>
        </w:rPr>
        <w:t>We understand both directions are feasible and will not have much spec impact, so the down-selection can be performed in normative work.</w:t>
      </w:r>
    </w:p>
    <w:p w14:paraId="47217D08" w14:textId="1725CE99" w:rsidR="00575EE2" w:rsidRDefault="00575EE2" w:rsidP="00575EE2">
      <w:pPr>
        <w:rPr>
          <w:rFonts w:eastAsiaTheme="minorEastAsia"/>
          <w:b/>
          <w:lang w:eastAsia="zh-CN"/>
        </w:rPr>
      </w:pPr>
      <w:r w:rsidRPr="00600051">
        <w:rPr>
          <w:rFonts w:eastAsiaTheme="minorEastAsia"/>
          <w:b/>
          <w:lang w:eastAsia="zh-CN"/>
        </w:rPr>
        <w:t xml:space="preserve">Proposal </w:t>
      </w:r>
      <w:r>
        <w:rPr>
          <w:rFonts w:eastAsiaTheme="minorEastAsia"/>
          <w:b/>
          <w:lang w:eastAsia="zh-CN"/>
        </w:rPr>
        <w:t>6.</w:t>
      </w:r>
      <w:r w:rsidRPr="00600051">
        <w:rPr>
          <w:rFonts w:eastAsiaTheme="minorEastAsia"/>
          <w:b/>
          <w:lang w:eastAsia="zh-CN"/>
        </w:rPr>
        <w:t xml:space="preserve"> </w:t>
      </w:r>
      <w:r>
        <w:rPr>
          <w:rFonts w:eastAsiaTheme="minorEastAsia"/>
          <w:b/>
          <w:lang w:eastAsia="zh-CN"/>
        </w:rPr>
        <w:t>I</w:t>
      </w:r>
      <w:r>
        <w:rPr>
          <w:b/>
          <w:lang w:eastAsia="zh-CN"/>
        </w:rPr>
        <w:t xml:space="preserve">n scenario 1, when </w:t>
      </w:r>
      <w:r>
        <w:rPr>
          <w:rFonts w:eastAsiaTheme="minorEastAsia"/>
          <w:b/>
          <w:lang w:eastAsia="zh-CN"/>
        </w:rPr>
        <w:t>an idle/inactive relay UE is added in case A, the remote UE can use the following solutions to trigger relay UE going into connected state, and further down-selection can be left to normative work.</w:t>
      </w:r>
    </w:p>
    <w:p w14:paraId="6AC66C3A" w14:textId="0D69777D" w:rsidR="00575EE2" w:rsidRPr="002B5A7F" w:rsidRDefault="00575EE2" w:rsidP="00DB0743">
      <w:pPr>
        <w:pStyle w:val="afff"/>
        <w:numPr>
          <w:ilvl w:val="0"/>
          <w:numId w:val="26"/>
        </w:numPr>
        <w:ind w:firstLineChars="0"/>
        <w:rPr>
          <w:b/>
          <w:lang w:eastAsia="zh-CN"/>
        </w:rPr>
      </w:pPr>
      <w:r w:rsidRPr="002B5A7F">
        <w:rPr>
          <w:b/>
          <w:lang w:eastAsia="zh-CN"/>
        </w:rPr>
        <w:t>Option 1: CP solutions, e.g. t</w:t>
      </w:r>
      <w:r w:rsidRPr="002B5A7F">
        <w:rPr>
          <w:rFonts w:eastAsiaTheme="minorEastAsia"/>
          <w:b/>
          <w:lang w:eastAsia="zh-CN"/>
        </w:rPr>
        <w:t xml:space="preserve">he relay UE can be triggered into </w:t>
      </w:r>
      <w:r w:rsidRPr="002B5A7F">
        <w:rPr>
          <w:b/>
          <w:lang w:eastAsia="zh-CN"/>
        </w:rPr>
        <w:t xml:space="preserve">RRC_CONNECTED state if it receives the DCR (Direct Communication Request) message for multi-path relaying purpose, or the remote UE configures the relay UE to establish some PC5 Relay RLC channels for multi-path via </w:t>
      </w:r>
      <w:proofErr w:type="spellStart"/>
      <w:r w:rsidRPr="002B5A7F">
        <w:rPr>
          <w:b/>
          <w:lang w:eastAsia="zh-CN"/>
        </w:rPr>
        <w:t>sidelink</w:t>
      </w:r>
      <w:proofErr w:type="spellEnd"/>
      <w:r w:rsidRPr="002B5A7F">
        <w:rPr>
          <w:b/>
          <w:lang w:eastAsia="zh-CN"/>
        </w:rPr>
        <w:t xml:space="preserve"> RRC reconfiguration message, or an explicit indication can be send via a new PC5-S</w:t>
      </w:r>
      <w:r>
        <w:rPr>
          <w:b/>
          <w:lang w:eastAsia="zh-CN"/>
        </w:rPr>
        <w:t>/</w:t>
      </w:r>
      <w:proofErr w:type="spellStart"/>
      <w:r w:rsidRPr="002B5A7F">
        <w:rPr>
          <w:b/>
          <w:lang w:eastAsia="zh-CN"/>
        </w:rPr>
        <w:t>sidelink</w:t>
      </w:r>
      <w:proofErr w:type="spellEnd"/>
      <w:r w:rsidRPr="002B5A7F">
        <w:rPr>
          <w:b/>
          <w:lang w:eastAsia="zh-CN"/>
        </w:rPr>
        <w:t xml:space="preserve"> RRC message.</w:t>
      </w:r>
    </w:p>
    <w:p w14:paraId="5932E27B" w14:textId="77777777" w:rsidR="00575EE2" w:rsidRPr="002B5A7F" w:rsidRDefault="00575EE2" w:rsidP="00DB0743">
      <w:pPr>
        <w:pStyle w:val="afff"/>
        <w:numPr>
          <w:ilvl w:val="0"/>
          <w:numId w:val="26"/>
        </w:numPr>
        <w:ind w:firstLineChars="0"/>
        <w:rPr>
          <w:b/>
          <w:lang w:eastAsia="zh-CN"/>
        </w:rPr>
      </w:pPr>
      <w:r w:rsidRPr="002B5A7F">
        <w:rPr>
          <w:b/>
          <w:lang w:eastAsia="zh-CN"/>
        </w:rPr>
        <w:t>Option 2: UP solutions, e.g. the re</w:t>
      </w:r>
      <w:r w:rsidRPr="002B5A7F">
        <w:rPr>
          <w:rFonts w:eastAsiaTheme="minorEastAsia"/>
          <w:b/>
          <w:lang w:eastAsia="zh-CN"/>
        </w:rPr>
        <w:t xml:space="preserve">mote UE can send the </w:t>
      </w:r>
      <w:proofErr w:type="spellStart"/>
      <w:r w:rsidRPr="002B5A7F">
        <w:rPr>
          <w:rFonts w:eastAsiaTheme="minorEastAsia"/>
          <w:b/>
          <w:i/>
          <w:lang w:eastAsia="zh-CN"/>
        </w:rPr>
        <w:t>RRCReconfiguraitonComplete</w:t>
      </w:r>
      <w:proofErr w:type="spellEnd"/>
      <w:r w:rsidRPr="002B5A7F">
        <w:rPr>
          <w:rFonts w:cs="Times New Roman"/>
          <w:b/>
        </w:rPr>
        <w:t xml:space="preserve"> message via SL-RLC1 to relay UE to trigger it into </w:t>
      </w:r>
      <w:r w:rsidRPr="002B5A7F">
        <w:rPr>
          <w:b/>
          <w:lang w:eastAsia="zh-CN"/>
        </w:rPr>
        <w:t>RRC_CONNECTED state even though duplication is not configured, or UL data is received by relay UE via a PC5 Relay RLC channel.</w:t>
      </w:r>
    </w:p>
    <w:p w14:paraId="2CBD88BE" w14:textId="77777777" w:rsidR="00B47C25" w:rsidRDefault="00B47C25" w:rsidP="00B47C25">
      <w:pPr>
        <w:rPr>
          <w:lang w:eastAsia="zh-CN"/>
        </w:rPr>
      </w:pPr>
      <w:r w:rsidRPr="00E421A8">
        <w:rPr>
          <w:rFonts w:eastAsiaTheme="minorEastAsia"/>
          <w:lang w:eastAsia="zh-CN"/>
        </w:rPr>
        <w:t>For</w:t>
      </w:r>
      <w:r>
        <w:rPr>
          <w:rFonts w:eastAsiaTheme="minorEastAsia"/>
          <w:lang w:eastAsia="zh-CN"/>
        </w:rPr>
        <w:t xml:space="preserve"> scenario 2, the scenario is totally different as the connection between </w:t>
      </w:r>
      <w:r w:rsidRPr="00E421A8">
        <w:rPr>
          <w:rFonts w:eastAsiaTheme="minorEastAsia"/>
          <w:lang w:eastAsia="zh-CN"/>
        </w:rPr>
        <w:t>remote UE and</w:t>
      </w:r>
      <w:r>
        <w:rPr>
          <w:rFonts w:eastAsiaTheme="minorEastAsia"/>
          <w:lang w:eastAsia="zh-CN"/>
        </w:rPr>
        <w:t xml:space="preserve"> relay UE is non-3GPP defined. It was agreed that it is left</w:t>
      </w:r>
      <w:r w:rsidRPr="00081AEA">
        <w:rPr>
          <w:rFonts w:eastAsiaTheme="minorEastAsia"/>
          <w:lang w:eastAsia="zh-CN"/>
        </w:rPr>
        <w:t xml:space="preserve"> to UE implementation to trigger the RRC_IDLE/RRC_INACTIVE target relay UE to initiate RRC con</w:t>
      </w:r>
      <w:r>
        <w:rPr>
          <w:rFonts w:eastAsiaTheme="minorEastAsia"/>
          <w:lang w:eastAsia="zh-CN"/>
        </w:rPr>
        <w:t xml:space="preserve">nection establishment procedure. However, the detailed solution should be further discussed, for example, when the remote UE should </w:t>
      </w:r>
      <w:r>
        <w:rPr>
          <w:rFonts w:eastAsiaTheme="minorEastAsia" w:hint="eastAsia"/>
          <w:lang w:eastAsia="zh-CN"/>
        </w:rPr>
        <w:t>trigger</w:t>
      </w:r>
      <w:r>
        <w:rPr>
          <w:rFonts w:eastAsiaTheme="minorEastAsia"/>
          <w:lang w:eastAsia="zh-CN"/>
        </w:rPr>
        <w:t xml:space="preserve"> relay UE into </w:t>
      </w:r>
      <w:r>
        <w:rPr>
          <w:lang w:eastAsia="zh-CN"/>
        </w:rPr>
        <w:t>RRC_CONNECTED state. Since the relation between</w:t>
      </w:r>
      <w:r w:rsidRPr="007772DF">
        <w:t xml:space="preserve"> </w:t>
      </w:r>
      <w:r w:rsidRPr="007772DF">
        <w:rPr>
          <w:lang w:eastAsia="zh-CN"/>
        </w:rPr>
        <w:t>remote UE and relay UE in scenario 2 is pre-configured or static</w:t>
      </w:r>
      <w:r>
        <w:rPr>
          <w:lang w:eastAsia="zh-CN"/>
        </w:rPr>
        <w:t xml:space="preserve">, the remote UE can trigger the </w:t>
      </w:r>
      <w:r w:rsidRPr="00081AEA">
        <w:rPr>
          <w:rFonts w:eastAsiaTheme="minorEastAsia"/>
          <w:lang w:eastAsia="zh-CN"/>
        </w:rPr>
        <w:t>RRC_IDLE/RRC_INACTIVE</w:t>
      </w:r>
      <w:r>
        <w:rPr>
          <w:rFonts w:eastAsiaTheme="minorEastAsia"/>
          <w:lang w:eastAsia="zh-CN"/>
        </w:rPr>
        <w:t xml:space="preserve"> relay UE into </w:t>
      </w:r>
      <w:r>
        <w:rPr>
          <w:lang w:eastAsia="zh-CN"/>
        </w:rPr>
        <w:t xml:space="preserve">RRC_CONNECTED state while reporting the relay UE information. In this method, the </w:t>
      </w:r>
      <w:proofErr w:type="spellStart"/>
      <w:r>
        <w:rPr>
          <w:lang w:eastAsia="zh-CN"/>
        </w:rPr>
        <w:t>gNB</w:t>
      </w:r>
      <w:proofErr w:type="spellEnd"/>
      <w:r>
        <w:rPr>
          <w:lang w:eastAsia="zh-CN"/>
        </w:rPr>
        <w:t xml:space="preserve"> is able to configure the relay UE earlier, thus </w:t>
      </w:r>
      <w:r w:rsidRPr="007772DF">
        <w:rPr>
          <w:lang w:eastAsia="zh-CN"/>
        </w:rPr>
        <w:t>accelerate</w:t>
      </w:r>
      <w:r>
        <w:rPr>
          <w:lang w:eastAsia="zh-CN"/>
        </w:rPr>
        <w:t xml:space="preserve"> the multi-path establishment procedure. </w:t>
      </w:r>
    </w:p>
    <w:p w14:paraId="7E33B22B" w14:textId="0C03E596" w:rsidR="00B47C25" w:rsidRDefault="00B47C25" w:rsidP="00B47C25">
      <w:pPr>
        <w:rPr>
          <w:rFonts w:eastAsiaTheme="minorEastAsia"/>
          <w:lang w:eastAsia="zh-CN"/>
        </w:rPr>
      </w:pPr>
      <w:r>
        <w:rPr>
          <w:rFonts w:eastAsiaTheme="minorEastAsia"/>
          <w:b/>
          <w:lang w:eastAsia="zh-CN"/>
        </w:rPr>
        <w:t xml:space="preserve">Proposal </w:t>
      </w:r>
      <w:r w:rsidR="00575EE2">
        <w:rPr>
          <w:rFonts w:eastAsiaTheme="minorEastAsia"/>
          <w:b/>
          <w:lang w:eastAsia="zh-CN"/>
        </w:rPr>
        <w:t>7</w:t>
      </w:r>
      <w:r w:rsidRPr="007772DF">
        <w:rPr>
          <w:rFonts w:eastAsiaTheme="minorEastAsia"/>
          <w:b/>
          <w:lang w:eastAsia="zh-CN"/>
        </w:rPr>
        <w:t>.</w:t>
      </w:r>
      <w:r>
        <w:rPr>
          <w:rFonts w:eastAsiaTheme="minorEastAsia"/>
          <w:b/>
          <w:lang w:eastAsia="zh-CN"/>
        </w:rPr>
        <w:t xml:space="preserve"> In scenario 2, the remote UE can </w:t>
      </w:r>
      <w:r w:rsidRPr="007772DF">
        <w:rPr>
          <w:rFonts w:eastAsiaTheme="minorEastAsia"/>
          <w:b/>
          <w:lang w:eastAsia="zh-CN"/>
        </w:rPr>
        <w:t xml:space="preserve">trigger the RRC_IDLE/RRC_INACTIVE relay UE into RRC_CONNECTED state </w:t>
      </w:r>
      <w:r>
        <w:rPr>
          <w:rFonts w:eastAsiaTheme="minorEastAsia"/>
          <w:b/>
          <w:lang w:eastAsia="zh-CN"/>
        </w:rPr>
        <w:t>before</w:t>
      </w:r>
      <w:r w:rsidRPr="007772DF">
        <w:rPr>
          <w:rFonts w:eastAsiaTheme="minorEastAsia"/>
          <w:b/>
          <w:lang w:eastAsia="zh-CN"/>
        </w:rPr>
        <w:t xml:space="preserve"> reporting the relay UE information</w:t>
      </w:r>
      <w:r>
        <w:rPr>
          <w:rFonts w:eastAsiaTheme="minorEastAsia"/>
          <w:b/>
          <w:lang w:eastAsia="zh-CN"/>
        </w:rPr>
        <w:t xml:space="preserve"> to the network, which can </w:t>
      </w:r>
      <w:r w:rsidRPr="007772DF">
        <w:rPr>
          <w:rFonts w:eastAsiaTheme="minorEastAsia"/>
          <w:b/>
          <w:lang w:eastAsia="zh-CN"/>
        </w:rPr>
        <w:t>accelerate the multi-path establishment procedure.</w:t>
      </w:r>
    </w:p>
    <w:p w14:paraId="610EFC6A" w14:textId="3F00DBC0" w:rsidR="000D5F71" w:rsidRDefault="00863B41" w:rsidP="00587D3F">
      <w:pPr>
        <w:pStyle w:val="30"/>
        <w:ind w:right="200"/>
        <w:rPr>
          <w:lang w:eastAsia="zh-CN"/>
        </w:rPr>
      </w:pPr>
      <w:r w:rsidRPr="002551EC">
        <w:rPr>
          <w:lang w:eastAsia="zh-CN"/>
        </w:rPr>
        <w:t>2.</w:t>
      </w:r>
      <w:r w:rsidR="00D7407D">
        <w:rPr>
          <w:lang w:eastAsia="zh-CN"/>
        </w:rPr>
        <w:t>1</w:t>
      </w:r>
      <w:r w:rsidR="00575EE2">
        <w:rPr>
          <w:lang w:eastAsia="zh-CN"/>
        </w:rPr>
        <w:t>.6</w:t>
      </w:r>
      <w:r w:rsidR="00136DE6" w:rsidRPr="002551EC">
        <w:rPr>
          <w:lang w:eastAsia="zh-CN"/>
        </w:rPr>
        <w:t xml:space="preserve"> </w:t>
      </w:r>
      <w:r w:rsidR="000D5F71">
        <w:rPr>
          <w:lang w:eastAsia="zh-CN"/>
        </w:rPr>
        <w:t xml:space="preserve">Multi-path configuration </w:t>
      </w:r>
      <w:r w:rsidR="00E26C79">
        <w:rPr>
          <w:lang w:eastAsia="zh-CN"/>
        </w:rPr>
        <w:t>handling in</w:t>
      </w:r>
      <w:r w:rsidR="000D5F71">
        <w:rPr>
          <w:lang w:eastAsia="zh-CN"/>
        </w:rPr>
        <w:t xml:space="preserve"> inactive state</w:t>
      </w:r>
    </w:p>
    <w:p w14:paraId="28BBB79E" w14:textId="296EC831" w:rsidR="000D5F71" w:rsidRDefault="000D5F71" w:rsidP="000D5F71">
      <w:pPr>
        <w:rPr>
          <w:lang w:eastAsia="zh-CN"/>
        </w:rPr>
      </w:pPr>
      <w:r>
        <w:rPr>
          <w:lang w:eastAsia="zh-CN"/>
        </w:rPr>
        <w:t xml:space="preserve">After multi-path establishment in case A or case B, upon released to inactive state, how the UE to handle the context and how to resume have been touched a little bit in last meeting. But </w:t>
      </w:r>
      <w:r w:rsidR="009F6677">
        <w:rPr>
          <w:lang w:eastAsia="zh-CN"/>
        </w:rPr>
        <w:t>in fact th</w:t>
      </w:r>
      <w:r>
        <w:rPr>
          <w:lang w:eastAsia="zh-CN"/>
        </w:rPr>
        <w:t>ere was no question related to this issue</w:t>
      </w:r>
      <w:r w:rsidR="009F6677">
        <w:rPr>
          <w:lang w:eastAsia="zh-CN"/>
        </w:rPr>
        <w:t xml:space="preserve"> in the offline #426</w:t>
      </w:r>
      <w:r>
        <w:rPr>
          <w:lang w:eastAsia="zh-CN"/>
        </w:rPr>
        <w:t>, and the related proposal was added only based on one company’s comment. Therefore, we feel more solid discussion is needed.</w:t>
      </w:r>
    </w:p>
    <w:tbl>
      <w:tblPr>
        <w:tblStyle w:val="af2"/>
        <w:tblW w:w="0" w:type="auto"/>
        <w:tblLook w:val="04A0" w:firstRow="1" w:lastRow="0" w:firstColumn="1" w:lastColumn="0" w:noHBand="0" w:noVBand="1"/>
      </w:tblPr>
      <w:tblGrid>
        <w:gridCol w:w="9629"/>
      </w:tblGrid>
      <w:tr w:rsidR="000D5F71" w14:paraId="662AD6DB" w14:textId="77777777" w:rsidTr="000D5F71">
        <w:tc>
          <w:tcPr>
            <w:tcW w:w="9629" w:type="dxa"/>
          </w:tcPr>
          <w:p w14:paraId="55883A21" w14:textId="19081CDA" w:rsidR="000D5F71" w:rsidRPr="000D5F71" w:rsidRDefault="000D5F71" w:rsidP="000D5F71">
            <w:pPr>
              <w:widowControl w:val="0"/>
              <w:spacing w:after="0"/>
              <w:jc w:val="both"/>
              <w:rPr>
                <w:rFonts w:ascii="Calibri" w:eastAsia="宋体" w:hAnsi="Calibri" w:cs="Times New Roman"/>
                <w:kern w:val="2"/>
                <w:sz w:val="21"/>
                <w:szCs w:val="22"/>
                <w:lang w:val="en-US" w:eastAsia="zh-CN"/>
              </w:rPr>
            </w:pPr>
            <w:r w:rsidRPr="000D5F71">
              <w:rPr>
                <w:rFonts w:ascii="Calibri" w:eastAsia="宋体" w:hAnsi="Calibri" w:cs="Times New Roman"/>
                <w:kern w:val="2"/>
                <w:sz w:val="21"/>
                <w:szCs w:val="22"/>
                <w:lang w:val="en-US" w:eastAsia="zh-CN"/>
              </w:rPr>
              <w:t>Proposal 2</w:t>
            </w:r>
            <w:r w:rsidRPr="000D5F71">
              <w:rPr>
                <w:rFonts w:ascii="Calibri" w:eastAsia="宋体" w:hAnsi="Calibri" w:cs="Times New Roman"/>
                <w:kern w:val="2"/>
                <w:sz w:val="21"/>
                <w:szCs w:val="22"/>
                <w:lang w:val="en-US" w:eastAsia="zh-CN"/>
              </w:rPr>
              <w:tab/>
              <w:t>[20/21] (modified) Multi-path Relay is NOT applicable to RRC_INACTIVE remote-UE, for scenario-</w:t>
            </w:r>
            <w:r w:rsidRPr="000D5F71">
              <w:rPr>
                <w:rFonts w:ascii="Calibri" w:eastAsia="宋体" w:hAnsi="Calibri" w:cs="Times New Roman"/>
                <w:kern w:val="2"/>
                <w:sz w:val="21"/>
                <w:szCs w:val="22"/>
                <w:lang w:val="en-US" w:eastAsia="zh-CN"/>
              </w:rPr>
              <w:lastRenderedPageBreak/>
              <w:t xml:space="preserve">1 and scenario-2. </w:t>
            </w:r>
            <w:r w:rsidRPr="000D5F71">
              <w:rPr>
                <w:rFonts w:ascii="Calibri" w:eastAsia="宋体" w:hAnsi="Calibri" w:cs="Times New Roman"/>
                <w:kern w:val="2"/>
                <w:sz w:val="21"/>
                <w:szCs w:val="22"/>
                <w:highlight w:val="yellow"/>
                <w:lang w:val="en-US" w:eastAsia="zh-CN"/>
              </w:rPr>
              <w:t>Support storing direct path configuration for potential resume as legacy operation (to single-path configuration), FFS if the UE can also store indirect path configuration and resume directly into multi-path.</w:t>
            </w:r>
          </w:p>
        </w:tc>
      </w:tr>
    </w:tbl>
    <w:p w14:paraId="26EDAEE3" w14:textId="77777777" w:rsidR="000D5F71" w:rsidRDefault="000D5F71" w:rsidP="000D5F71">
      <w:pPr>
        <w:rPr>
          <w:lang w:eastAsia="zh-CN"/>
        </w:rPr>
      </w:pPr>
    </w:p>
    <w:p w14:paraId="2C997E8D" w14:textId="16728326" w:rsidR="00A44D4B" w:rsidRDefault="00A44D4B" w:rsidP="000D5F71">
      <w:pPr>
        <w:rPr>
          <w:lang w:eastAsia="zh-CN"/>
        </w:rPr>
      </w:pPr>
      <w:r>
        <w:rPr>
          <w:lang w:eastAsia="zh-CN"/>
        </w:rPr>
        <w:t xml:space="preserve">The intention of the </w:t>
      </w:r>
      <w:r w:rsidR="009F6677">
        <w:rPr>
          <w:lang w:eastAsia="zh-CN"/>
        </w:rPr>
        <w:t xml:space="preserve">above </w:t>
      </w:r>
      <w:r>
        <w:rPr>
          <w:lang w:eastAsia="zh-CN"/>
        </w:rPr>
        <w:t xml:space="preserve">agreement is to confirm that the UE configured with multi-path operation does not maintain the two path after released to inactive state, which is very straightforward and agreed by all companies. But the last sentence about resume is not crystal clear to us, because </w:t>
      </w:r>
      <w:r w:rsidR="00B7080D">
        <w:rPr>
          <w:lang w:eastAsia="zh-CN"/>
        </w:rPr>
        <w:t xml:space="preserve">it is kind of created based on online comments and </w:t>
      </w:r>
      <w:r>
        <w:rPr>
          <w:lang w:eastAsia="zh-CN"/>
        </w:rPr>
        <w:t xml:space="preserve">there is no differentiation about whether case A or case B is configured, </w:t>
      </w:r>
      <w:r w:rsidR="00D85CD2">
        <w:rPr>
          <w:lang w:eastAsia="zh-CN"/>
        </w:rPr>
        <w:t>and</w:t>
      </w:r>
      <w:r>
        <w:rPr>
          <w:lang w:eastAsia="zh-CN"/>
        </w:rPr>
        <w:t xml:space="preserve"> whether the UE is resuming towards a relay or </w:t>
      </w:r>
      <w:proofErr w:type="spellStart"/>
      <w:r>
        <w:rPr>
          <w:lang w:eastAsia="zh-CN"/>
        </w:rPr>
        <w:t>Uu</w:t>
      </w:r>
      <w:proofErr w:type="spellEnd"/>
      <w:r>
        <w:rPr>
          <w:lang w:eastAsia="zh-CN"/>
        </w:rPr>
        <w:t xml:space="preserve"> cell.</w:t>
      </w:r>
    </w:p>
    <w:p w14:paraId="74C3C2BF" w14:textId="01B804EC" w:rsidR="00A44D4B" w:rsidRDefault="00A44D4B" w:rsidP="000D5F71">
      <w:pPr>
        <w:rPr>
          <w:lang w:eastAsia="zh-CN"/>
        </w:rPr>
      </w:pPr>
      <w:r>
        <w:rPr>
          <w:lang w:eastAsia="zh-CN"/>
        </w:rPr>
        <w:t xml:space="preserve">In Rel-17, upon a </w:t>
      </w:r>
      <w:r w:rsidR="00D85CD2">
        <w:rPr>
          <w:lang w:eastAsia="zh-CN"/>
        </w:rPr>
        <w:t xml:space="preserve">L2 U2N </w:t>
      </w:r>
      <w:r>
        <w:rPr>
          <w:lang w:eastAsia="zh-CN"/>
        </w:rPr>
        <w:t>Remote UE is released to inactive state, it will release SRAP configuration and dedicated PC5 configuration including PC5 Relay RLC channel (following the same principle specified in Rel-16 for V2X)</w:t>
      </w:r>
      <w:r w:rsidR="00D85CD2">
        <w:rPr>
          <w:lang w:eastAsia="zh-CN"/>
        </w:rPr>
        <w:t xml:space="preserve">. And when it initiates RRC resume to a L2 U2N Relay UE or </w:t>
      </w:r>
      <w:proofErr w:type="spellStart"/>
      <w:r w:rsidR="00D85CD2">
        <w:rPr>
          <w:lang w:eastAsia="zh-CN"/>
        </w:rPr>
        <w:t>Uu</w:t>
      </w:r>
      <w:proofErr w:type="spellEnd"/>
      <w:r w:rsidR="00D85CD2">
        <w:rPr>
          <w:lang w:eastAsia="zh-CN"/>
        </w:rPr>
        <w:t xml:space="preserve"> cell, the network will provide the dedicated configuration required for operating in </w:t>
      </w:r>
      <w:proofErr w:type="spellStart"/>
      <w:r w:rsidR="00D85CD2">
        <w:rPr>
          <w:lang w:eastAsia="zh-CN"/>
        </w:rPr>
        <w:t>sidelink</w:t>
      </w:r>
      <w:proofErr w:type="spellEnd"/>
      <w:r w:rsidR="00D85CD2">
        <w:rPr>
          <w:lang w:eastAsia="zh-CN"/>
        </w:rPr>
        <w:t xml:space="preserve"> link or </w:t>
      </w:r>
      <w:proofErr w:type="spellStart"/>
      <w:r w:rsidR="00D85CD2">
        <w:rPr>
          <w:lang w:eastAsia="zh-CN"/>
        </w:rPr>
        <w:t>Uu</w:t>
      </w:r>
      <w:proofErr w:type="spellEnd"/>
      <w:r w:rsidR="00D85CD2">
        <w:rPr>
          <w:lang w:eastAsia="zh-CN"/>
        </w:rPr>
        <w:t xml:space="preserve"> link in RRC Resume message. It seems some companies want to allow the remote UE </w:t>
      </w:r>
      <w:r w:rsidR="009F6677">
        <w:rPr>
          <w:lang w:eastAsia="zh-CN"/>
        </w:rPr>
        <w:t xml:space="preserve">to </w:t>
      </w:r>
      <w:r w:rsidR="00D85CD2">
        <w:rPr>
          <w:lang w:eastAsia="zh-CN"/>
        </w:rPr>
        <w:t>store PC5 dedicated configuration for multi-path, however we do not see the benefit</w:t>
      </w:r>
      <w:r w:rsidR="0015239D">
        <w:rPr>
          <w:lang w:eastAsia="zh-CN"/>
        </w:rPr>
        <w:t xml:space="preserve"> but observe </w:t>
      </w:r>
      <w:r w:rsidR="00D85CD2">
        <w:rPr>
          <w:lang w:eastAsia="zh-CN"/>
        </w:rPr>
        <w:t xml:space="preserve">this will lead to full configuration if the UE resumes towards a relay or </w:t>
      </w:r>
      <w:proofErr w:type="spellStart"/>
      <w:r w:rsidR="00D85CD2">
        <w:rPr>
          <w:lang w:eastAsia="zh-CN"/>
        </w:rPr>
        <w:t>Uu</w:t>
      </w:r>
      <w:proofErr w:type="spellEnd"/>
      <w:r w:rsidR="00D85CD2">
        <w:rPr>
          <w:lang w:eastAsia="zh-CN"/>
        </w:rPr>
        <w:t xml:space="preserve"> cell in the network not supporting Rel-18 multi-path.</w:t>
      </w:r>
      <w:r w:rsidR="0015239D">
        <w:rPr>
          <w:lang w:eastAsia="zh-CN"/>
        </w:rPr>
        <w:t xml:space="preserve"> </w:t>
      </w:r>
      <w:r w:rsidR="009F6677">
        <w:rPr>
          <w:lang w:eastAsia="zh-CN"/>
        </w:rPr>
        <w:t>For instance,</w:t>
      </w:r>
    </w:p>
    <w:p w14:paraId="6EA0E9B4" w14:textId="4FFDE742" w:rsidR="0015239D" w:rsidRDefault="0015239D" w:rsidP="007878DB">
      <w:pPr>
        <w:pStyle w:val="afff"/>
        <w:numPr>
          <w:ilvl w:val="0"/>
          <w:numId w:val="27"/>
        </w:numPr>
        <w:ind w:firstLineChars="0"/>
        <w:rPr>
          <w:lang w:eastAsia="zh-CN"/>
        </w:rPr>
      </w:pPr>
      <w:r>
        <w:rPr>
          <w:lang w:eastAsia="zh-CN"/>
        </w:rPr>
        <w:t xml:space="preserve">Case A: the UE is configured with relay path on top of </w:t>
      </w:r>
      <w:proofErr w:type="spellStart"/>
      <w:r>
        <w:rPr>
          <w:lang w:eastAsia="zh-CN"/>
        </w:rPr>
        <w:t>Uu</w:t>
      </w:r>
      <w:proofErr w:type="spellEnd"/>
      <w:r>
        <w:rPr>
          <w:lang w:eastAsia="zh-CN"/>
        </w:rPr>
        <w:t xml:space="preserve"> path. It is not sure if the resumed is via relay or </w:t>
      </w:r>
      <w:proofErr w:type="spellStart"/>
      <w:r>
        <w:rPr>
          <w:lang w:eastAsia="zh-CN"/>
        </w:rPr>
        <w:t>Uu</w:t>
      </w:r>
      <w:proofErr w:type="spellEnd"/>
      <w:r>
        <w:rPr>
          <w:lang w:eastAsia="zh-CN"/>
        </w:rPr>
        <w:t xml:space="preserve"> cell, and the network can support multi-path or not, thus it seems not to be useful to store the relay path configuration as well as the </w:t>
      </w:r>
      <w:proofErr w:type="spellStart"/>
      <w:r>
        <w:rPr>
          <w:lang w:eastAsia="zh-CN"/>
        </w:rPr>
        <w:t>Uu</w:t>
      </w:r>
      <w:proofErr w:type="spellEnd"/>
      <w:r>
        <w:rPr>
          <w:lang w:eastAsia="zh-CN"/>
        </w:rPr>
        <w:t xml:space="preserve"> configuration.</w:t>
      </w:r>
    </w:p>
    <w:p w14:paraId="3DE8A7EF" w14:textId="4D918B6F" w:rsidR="0015239D" w:rsidRDefault="0015239D" w:rsidP="007878DB">
      <w:pPr>
        <w:pStyle w:val="afff"/>
        <w:numPr>
          <w:ilvl w:val="0"/>
          <w:numId w:val="27"/>
        </w:numPr>
        <w:ind w:firstLineChars="0"/>
        <w:rPr>
          <w:lang w:eastAsia="zh-CN"/>
        </w:rPr>
      </w:pPr>
      <w:r>
        <w:rPr>
          <w:lang w:eastAsia="zh-CN"/>
        </w:rPr>
        <w:t xml:space="preserve">Case B: the UE is configured with </w:t>
      </w:r>
      <w:proofErr w:type="spellStart"/>
      <w:r w:rsidR="009F6677">
        <w:rPr>
          <w:lang w:eastAsia="zh-CN"/>
        </w:rPr>
        <w:t>Uu</w:t>
      </w:r>
      <w:proofErr w:type="spellEnd"/>
      <w:r>
        <w:rPr>
          <w:lang w:eastAsia="zh-CN"/>
        </w:rPr>
        <w:t xml:space="preserve"> path on top of relay path. It is not sure whether the relay path can be always taken as </w:t>
      </w:r>
      <w:proofErr w:type="spellStart"/>
      <w:r>
        <w:rPr>
          <w:lang w:eastAsia="zh-CN"/>
        </w:rPr>
        <w:t>PCell</w:t>
      </w:r>
      <w:proofErr w:type="spellEnd"/>
      <w:r>
        <w:rPr>
          <w:lang w:eastAsia="zh-CN"/>
        </w:rPr>
        <w:t xml:space="preserve"> (related to the discussion of </w:t>
      </w:r>
      <w:proofErr w:type="spellStart"/>
      <w:r>
        <w:rPr>
          <w:lang w:eastAsia="zh-CN"/>
        </w:rPr>
        <w:t>PCell</w:t>
      </w:r>
      <w:proofErr w:type="spellEnd"/>
      <w:r>
        <w:rPr>
          <w:lang w:eastAsia="zh-CN"/>
        </w:rPr>
        <w:t xml:space="preserve"> location). So the benefit of storing lower layer configurations for either path is even vaguer. </w:t>
      </w:r>
    </w:p>
    <w:p w14:paraId="308BD8EE" w14:textId="77777777" w:rsidR="009F6677" w:rsidRPr="00E26C79" w:rsidRDefault="009F6677" w:rsidP="009F6677">
      <w:pPr>
        <w:rPr>
          <w:b/>
          <w:lang w:eastAsia="zh-CN"/>
        </w:rPr>
      </w:pPr>
      <w:r w:rsidRPr="00E26C79">
        <w:rPr>
          <w:b/>
          <w:lang w:eastAsia="zh-CN"/>
        </w:rPr>
        <w:t>Observation</w:t>
      </w:r>
      <w:r>
        <w:rPr>
          <w:b/>
          <w:lang w:eastAsia="zh-CN"/>
        </w:rPr>
        <w:t xml:space="preserve"> 1</w:t>
      </w:r>
      <w:r w:rsidRPr="00E26C79">
        <w:rPr>
          <w:b/>
          <w:lang w:eastAsia="zh-CN"/>
        </w:rPr>
        <w:t>: In Rel-17 L2 U2N relay, the Remote UE release SRAP and PC5 Relay RLC configuration and UP entities upon released to inactive state.</w:t>
      </w:r>
    </w:p>
    <w:p w14:paraId="05727FC5" w14:textId="2D8F80BC" w:rsidR="000D5F71" w:rsidRDefault="0015239D" w:rsidP="000D5F71">
      <w:pPr>
        <w:rPr>
          <w:lang w:eastAsia="zh-CN"/>
        </w:rPr>
      </w:pPr>
      <w:r w:rsidRPr="00E26C79">
        <w:rPr>
          <w:b/>
          <w:lang w:eastAsia="zh-CN"/>
        </w:rPr>
        <w:t>Proposal 8: Upon a UE</w:t>
      </w:r>
      <w:r w:rsidR="00E26C79" w:rsidRPr="00E26C79">
        <w:rPr>
          <w:b/>
          <w:lang w:eastAsia="zh-CN"/>
        </w:rPr>
        <w:t xml:space="preserve"> </w:t>
      </w:r>
      <w:r w:rsidR="00E26C79">
        <w:rPr>
          <w:b/>
          <w:lang w:eastAsia="zh-CN"/>
        </w:rPr>
        <w:t>(</w:t>
      </w:r>
      <w:r w:rsidR="00E26C79" w:rsidRPr="00E26C79">
        <w:rPr>
          <w:b/>
          <w:lang w:eastAsia="zh-CN"/>
        </w:rPr>
        <w:t>configured with multi-path earlier</w:t>
      </w:r>
      <w:r w:rsidR="00E26C79">
        <w:rPr>
          <w:b/>
          <w:lang w:eastAsia="zh-CN"/>
        </w:rPr>
        <w:t>)</w:t>
      </w:r>
      <w:r w:rsidRPr="00E26C79">
        <w:rPr>
          <w:b/>
          <w:lang w:eastAsia="zh-CN"/>
        </w:rPr>
        <w:t xml:space="preserve"> is released to inactive state, it does not store </w:t>
      </w:r>
      <w:r w:rsidR="00E26C79" w:rsidRPr="00E26C79">
        <w:rPr>
          <w:b/>
          <w:lang w:eastAsia="zh-CN"/>
        </w:rPr>
        <w:t>SRAP and PC5 Relay RLC channel configuration of indirect path (same as Rel-17).</w:t>
      </w:r>
      <w:r w:rsidRPr="00E26C79">
        <w:rPr>
          <w:b/>
          <w:lang w:eastAsia="zh-CN"/>
        </w:rPr>
        <w:t xml:space="preserve"> </w:t>
      </w:r>
    </w:p>
    <w:p w14:paraId="61932D1B" w14:textId="19452EFD" w:rsidR="00863B41" w:rsidRDefault="000D5F71" w:rsidP="00587D3F">
      <w:pPr>
        <w:pStyle w:val="30"/>
        <w:ind w:right="200"/>
        <w:rPr>
          <w:lang w:eastAsia="zh-CN"/>
        </w:rPr>
      </w:pPr>
      <w:r w:rsidRPr="002551EC">
        <w:rPr>
          <w:lang w:eastAsia="zh-CN"/>
        </w:rPr>
        <w:t>2.</w:t>
      </w:r>
      <w:r>
        <w:rPr>
          <w:lang w:eastAsia="zh-CN"/>
        </w:rPr>
        <w:t>1.7</w:t>
      </w:r>
      <w:r w:rsidRPr="002551EC">
        <w:rPr>
          <w:lang w:eastAsia="zh-CN"/>
        </w:rPr>
        <w:t xml:space="preserve"> </w:t>
      </w:r>
      <w:r w:rsidR="007D210E">
        <w:rPr>
          <w:lang w:eastAsia="zh-CN"/>
        </w:rPr>
        <w:t>D</w:t>
      </w:r>
      <w:r w:rsidR="00863B41">
        <w:rPr>
          <w:lang w:eastAsia="zh-CN"/>
        </w:rPr>
        <w:t>ata split and data duplication</w:t>
      </w:r>
    </w:p>
    <w:p w14:paraId="5171652E" w14:textId="3584104F" w:rsidR="007D210E" w:rsidRDefault="007D210E" w:rsidP="00F85194">
      <w:pPr>
        <w:rPr>
          <w:lang w:eastAsia="zh-CN"/>
        </w:rPr>
      </w:pPr>
      <w:r>
        <w:rPr>
          <w:lang w:eastAsia="zh-CN"/>
        </w:rPr>
        <w:t xml:space="preserve">In RAN2 #119 meeting, it was confirmed that multi-path can improve throughput and reliability by data split and data duplication, thus it should be the RAN2 common understanding that data split and data duplication are supported in multi-path cases. </w:t>
      </w:r>
      <w:r w:rsidR="00B158BB">
        <w:rPr>
          <w:lang w:eastAsia="zh-CN"/>
        </w:rPr>
        <w:t>But it is not crystal clear whether it applies to both DRB and SRB.</w:t>
      </w:r>
    </w:p>
    <w:p w14:paraId="719E3DF7" w14:textId="672DFCCD" w:rsidR="00F85194" w:rsidRPr="00F85194" w:rsidRDefault="008C5354" w:rsidP="00F85194">
      <w:pPr>
        <w:rPr>
          <w:lang w:eastAsia="zh-CN"/>
        </w:rPr>
      </w:pPr>
      <w:r>
        <w:rPr>
          <w:lang w:eastAsia="zh-CN"/>
        </w:rPr>
        <w:t xml:space="preserve">In </w:t>
      </w:r>
      <w:r w:rsidR="007D210E">
        <w:rPr>
          <w:lang w:eastAsia="zh-CN"/>
        </w:rPr>
        <w:t xml:space="preserve">RAN2 #119 and RAN2 #119bis </w:t>
      </w:r>
      <w:r>
        <w:rPr>
          <w:lang w:eastAsia="zh-CN"/>
        </w:rPr>
        <w:t xml:space="preserve">meeting, we </w:t>
      </w:r>
      <w:r w:rsidR="00761805">
        <w:rPr>
          <w:lang w:eastAsia="zh-CN"/>
        </w:rPr>
        <w:t>have reached the following agreements for the</w:t>
      </w:r>
      <w:r w:rsidR="00E457FE">
        <w:rPr>
          <w:lang w:eastAsia="zh-CN"/>
        </w:rPr>
        <w:t xml:space="preserve"> split bearer</w:t>
      </w:r>
      <w:r w:rsidR="00761805">
        <w:rPr>
          <w:lang w:eastAsia="zh-CN"/>
        </w:rPr>
        <w:t xml:space="preserve"> design.</w:t>
      </w:r>
    </w:p>
    <w:tbl>
      <w:tblPr>
        <w:tblStyle w:val="af2"/>
        <w:tblW w:w="0" w:type="auto"/>
        <w:tblLook w:val="04A0" w:firstRow="1" w:lastRow="0" w:firstColumn="1" w:lastColumn="0" w:noHBand="0" w:noVBand="1"/>
      </w:tblPr>
      <w:tblGrid>
        <w:gridCol w:w="9629"/>
      </w:tblGrid>
      <w:tr w:rsidR="00761805" w14:paraId="49AC20FC" w14:textId="77777777" w:rsidTr="00761805">
        <w:tc>
          <w:tcPr>
            <w:tcW w:w="9629" w:type="dxa"/>
          </w:tcPr>
          <w:p w14:paraId="7ADDBFD4" w14:textId="091F7144" w:rsidR="00761805" w:rsidRPr="00761805" w:rsidRDefault="00761805" w:rsidP="00761805">
            <w:pPr>
              <w:rPr>
                <w:rFonts w:eastAsiaTheme="minorEastAsia"/>
                <w:b/>
                <w:lang w:eastAsia="zh-CN"/>
              </w:rPr>
            </w:pPr>
            <w:r w:rsidRPr="00761805">
              <w:rPr>
                <w:b/>
                <w:lang w:eastAsia="zh-CN"/>
              </w:rPr>
              <w:t>Agreement in R2</w:t>
            </w:r>
            <w:r w:rsidRPr="00761805">
              <w:rPr>
                <w:rFonts w:asciiTheme="minorEastAsia" w:eastAsiaTheme="minorEastAsia" w:hAnsiTheme="minorEastAsia" w:hint="eastAsia"/>
                <w:b/>
                <w:lang w:eastAsia="zh-CN"/>
              </w:rPr>
              <w:t>-</w:t>
            </w:r>
            <w:r w:rsidRPr="00761805">
              <w:rPr>
                <w:b/>
                <w:lang w:eastAsia="zh-CN"/>
              </w:rPr>
              <w:t>119</w:t>
            </w:r>
            <w:r w:rsidRPr="00761805">
              <w:rPr>
                <w:rFonts w:asciiTheme="minorEastAsia" w:eastAsiaTheme="minorEastAsia" w:hAnsiTheme="minorEastAsia" w:hint="eastAsia"/>
                <w:b/>
                <w:lang w:eastAsia="zh-CN"/>
              </w:rPr>
              <w:t>：</w:t>
            </w:r>
          </w:p>
          <w:p w14:paraId="4D3FAE44" w14:textId="098494F3" w:rsidR="00761805" w:rsidRPr="00761805" w:rsidRDefault="00761805" w:rsidP="00761805">
            <w:pPr>
              <w:rPr>
                <w:rFonts w:eastAsiaTheme="minorEastAsia"/>
                <w:lang w:eastAsia="zh-CN"/>
              </w:rPr>
            </w:pPr>
            <w:r w:rsidRPr="00761805">
              <w:rPr>
                <w:rFonts w:eastAsiaTheme="minorEastAsia"/>
                <w:lang w:eastAsia="zh-CN"/>
              </w:rPr>
              <w:t xml:space="preserve">Support direct bearer (bearer mapped to direct path on </w:t>
            </w:r>
            <w:proofErr w:type="spellStart"/>
            <w:r w:rsidRPr="00761805">
              <w:rPr>
                <w:rFonts w:eastAsiaTheme="minorEastAsia"/>
                <w:lang w:eastAsia="zh-CN"/>
              </w:rPr>
              <w:t>Uu</w:t>
            </w:r>
            <w:proofErr w:type="spellEnd"/>
            <w:r w:rsidRPr="00761805">
              <w:rPr>
                <w:rFonts w:eastAsiaTheme="minorEastAsia"/>
                <w:lang w:eastAsia="zh-CN"/>
              </w:rPr>
              <w:t xml:space="preserve">), indirect bearer (bearer mapped to indirect path via </w:t>
            </w:r>
            <w:r w:rsidR="00992FCA">
              <w:rPr>
                <w:rFonts w:eastAsiaTheme="minorEastAsia"/>
                <w:lang w:eastAsia="zh-CN"/>
              </w:rPr>
              <w:t>relay UE</w:t>
            </w:r>
            <w:r w:rsidRPr="00761805">
              <w:rPr>
                <w:rFonts w:eastAsiaTheme="minorEastAsia"/>
                <w:lang w:eastAsia="zh-CN"/>
              </w:rPr>
              <w:t>), and MP split bearer (bearer mapped to both paths, based on the existing split bearer framework).</w:t>
            </w:r>
          </w:p>
          <w:p w14:paraId="1F0D3E39" w14:textId="77777777" w:rsidR="00761805" w:rsidRPr="00761805" w:rsidRDefault="00761805" w:rsidP="00761805">
            <w:pPr>
              <w:rPr>
                <w:rFonts w:eastAsiaTheme="minorEastAsia"/>
                <w:lang w:eastAsia="zh-CN"/>
              </w:rPr>
            </w:pPr>
            <w:r w:rsidRPr="00761805">
              <w:rPr>
                <w:rFonts w:eastAsiaTheme="minorEastAsia"/>
                <w:lang w:eastAsia="zh-CN"/>
              </w:rPr>
              <w:t xml:space="preserve">For a MP split bearer in scenario 1, one PDCP entity at the remote UE is configured with one direct </w:t>
            </w:r>
            <w:proofErr w:type="spellStart"/>
            <w:r w:rsidRPr="00761805">
              <w:rPr>
                <w:rFonts w:eastAsiaTheme="minorEastAsia"/>
                <w:lang w:eastAsia="zh-CN"/>
              </w:rPr>
              <w:t>Uu</w:t>
            </w:r>
            <w:proofErr w:type="spellEnd"/>
            <w:r w:rsidRPr="00761805">
              <w:rPr>
                <w:rFonts w:eastAsiaTheme="minorEastAsia"/>
                <w:lang w:eastAsia="zh-CN"/>
              </w:rPr>
              <w:t xml:space="preserve"> RLC channel and one indirect PC5 RLC channel.</w:t>
            </w:r>
          </w:p>
          <w:p w14:paraId="5A18CA2D" w14:textId="77777777" w:rsidR="00761805" w:rsidRPr="00761805" w:rsidRDefault="00761805" w:rsidP="00761805">
            <w:pPr>
              <w:rPr>
                <w:rFonts w:eastAsiaTheme="minorEastAsia"/>
                <w:lang w:eastAsia="zh-CN"/>
              </w:rPr>
            </w:pPr>
            <w:r w:rsidRPr="00761805">
              <w:rPr>
                <w:rFonts w:eastAsiaTheme="minorEastAsia"/>
                <w:lang w:eastAsia="zh-CN"/>
              </w:rPr>
              <w:t>-</w:t>
            </w:r>
            <w:r w:rsidRPr="00761805">
              <w:rPr>
                <w:rFonts w:eastAsiaTheme="minorEastAsia"/>
                <w:lang w:eastAsia="zh-CN"/>
              </w:rPr>
              <w:tab/>
              <w:t xml:space="preserve">For upstream, a PDCP entity delivers to a </w:t>
            </w:r>
            <w:proofErr w:type="spellStart"/>
            <w:r w:rsidRPr="00761805">
              <w:rPr>
                <w:rFonts w:eastAsiaTheme="minorEastAsia"/>
                <w:lang w:eastAsia="zh-CN"/>
              </w:rPr>
              <w:t>Uu</w:t>
            </w:r>
            <w:proofErr w:type="spellEnd"/>
            <w:r w:rsidRPr="00761805">
              <w:rPr>
                <w:rFonts w:eastAsiaTheme="minorEastAsia"/>
                <w:lang w:eastAsia="zh-CN"/>
              </w:rPr>
              <w:t xml:space="preserve"> RLC entity and a PC5 RLC entity with SRAP entity in the remote UE side.</w:t>
            </w:r>
          </w:p>
          <w:p w14:paraId="04110667" w14:textId="77777777" w:rsidR="00761805" w:rsidRPr="00761805" w:rsidRDefault="00761805" w:rsidP="00761805">
            <w:pPr>
              <w:rPr>
                <w:rFonts w:eastAsiaTheme="minorEastAsia"/>
                <w:lang w:eastAsia="zh-CN"/>
              </w:rPr>
            </w:pPr>
            <w:r w:rsidRPr="00761805">
              <w:rPr>
                <w:rFonts w:eastAsiaTheme="minorEastAsia"/>
                <w:lang w:eastAsia="zh-CN"/>
              </w:rPr>
              <w:t>-</w:t>
            </w:r>
            <w:r w:rsidRPr="00761805">
              <w:rPr>
                <w:rFonts w:eastAsiaTheme="minorEastAsia"/>
                <w:lang w:eastAsia="zh-CN"/>
              </w:rPr>
              <w:tab/>
              <w:t xml:space="preserve">For downstream, a PDCP entity receives from a </w:t>
            </w:r>
            <w:proofErr w:type="spellStart"/>
            <w:r w:rsidRPr="00761805">
              <w:rPr>
                <w:rFonts w:eastAsiaTheme="minorEastAsia"/>
                <w:lang w:eastAsia="zh-CN"/>
              </w:rPr>
              <w:t>Uu</w:t>
            </w:r>
            <w:proofErr w:type="spellEnd"/>
            <w:r w:rsidRPr="00761805">
              <w:rPr>
                <w:rFonts w:eastAsiaTheme="minorEastAsia"/>
                <w:lang w:eastAsia="zh-CN"/>
              </w:rPr>
              <w:t xml:space="preserve"> RLC entity and a PC5 RLC entity with SRAP entity in the remote UE side.</w:t>
            </w:r>
          </w:p>
          <w:p w14:paraId="1648EAD0" w14:textId="1C2F6008" w:rsidR="00761805" w:rsidRPr="00761805" w:rsidRDefault="00761805" w:rsidP="00761805">
            <w:pPr>
              <w:rPr>
                <w:rFonts w:eastAsiaTheme="minorEastAsia"/>
                <w:lang w:eastAsia="zh-CN"/>
              </w:rPr>
            </w:pPr>
            <w:r w:rsidRPr="00761805">
              <w:rPr>
                <w:rFonts w:eastAsiaTheme="minorEastAsia"/>
                <w:lang w:eastAsia="zh-CN"/>
              </w:rPr>
              <w:t>FFS if we need to take decisions on the mapping of protocol entities in scenario 2.</w:t>
            </w:r>
          </w:p>
          <w:p w14:paraId="12B99297" w14:textId="365BCD3F" w:rsidR="00761805" w:rsidRPr="00761805" w:rsidRDefault="00761805" w:rsidP="00761805">
            <w:pPr>
              <w:rPr>
                <w:b/>
                <w:lang w:eastAsia="zh-CN"/>
              </w:rPr>
            </w:pPr>
            <w:r w:rsidRPr="00761805">
              <w:rPr>
                <w:b/>
                <w:lang w:eastAsia="zh-CN"/>
              </w:rPr>
              <w:t>Agreements in R2-119bis:</w:t>
            </w:r>
          </w:p>
          <w:p w14:paraId="743969A4" w14:textId="77777777" w:rsidR="00761805" w:rsidRDefault="00761805" w:rsidP="00761805">
            <w:pPr>
              <w:rPr>
                <w:lang w:eastAsia="zh-CN"/>
              </w:rPr>
            </w:pPr>
            <w:r>
              <w:rPr>
                <w:lang w:eastAsia="zh-CN"/>
              </w:rPr>
              <w:t>For scenario 1, SRB1 and SRB2 can be configured on either the direct or the indirect path, or on both at least with duplication.  FFS if they can be configured on different paths from one another.</w:t>
            </w:r>
          </w:p>
          <w:p w14:paraId="5996C105" w14:textId="77777777" w:rsidR="00761805" w:rsidRDefault="00761805" w:rsidP="00761805">
            <w:pPr>
              <w:rPr>
                <w:lang w:eastAsia="zh-CN"/>
              </w:rPr>
            </w:pPr>
            <w:r>
              <w:rPr>
                <w:lang w:eastAsia="zh-CN"/>
              </w:rPr>
              <w:t>For scenario 2, SRB1 and SRB2 can be configured at least on the direct path.  FFS if there are restrictions on the configuration and if they can be configured on both paths.</w:t>
            </w:r>
          </w:p>
          <w:p w14:paraId="0777D42E" w14:textId="77777777" w:rsidR="00761805" w:rsidRDefault="00761805" w:rsidP="00761805">
            <w:pPr>
              <w:rPr>
                <w:lang w:eastAsia="zh-CN"/>
              </w:rPr>
            </w:pPr>
            <w:r>
              <w:rPr>
                <w:lang w:eastAsia="zh-CN"/>
              </w:rPr>
              <w:t>Alternative proposal 7-1 (modified): FFS CPDU submission; if legacy CPDU submission behaviour is supported, the primary RLC entity of the MP split bearer for DRB can be configured on any of the paths for Scenario 1.</w:t>
            </w:r>
          </w:p>
          <w:p w14:paraId="1B13A9C0" w14:textId="77777777" w:rsidR="00761805" w:rsidRDefault="00761805" w:rsidP="00761805">
            <w:pPr>
              <w:rPr>
                <w:lang w:eastAsia="zh-CN"/>
              </w:rPr>
            </w:pPr>
            <w:r>
              <w:rPr>
                <w:lang w:eastAsia="zh-CN"/>
              </w:rPr>
              <w:t>Proposal 8-1 (modified): PDCP DRB duplication is supported for the MP split bearer in Scenario 1 based on the existing framework.</w:t>
            </w:r>
          </w:p>
          <w:p w14:paraId="6D2543EF" w14:textId="6CE667AC" w:rsidR="00761805" w:rsidRDefault="00761805" w:rsidP="00761805">
            <w:pPr>
              <w:rPr>
                <w:lang w:eastAsia="zh-CN"/>
              </w:rPr>
            </w:pPr>
            <w:r>
              <w:rPr>
                <w:lang w:eastAsia="zh-CN"/>
              </w:rPr>
              <w:lastRenderedPageBreak/>
              <w:t>Proposal 8-2 (modified): PDCP DRB duplication is supported for the MP split bearer in Scenario 2 based on the existing framework.</w:t>
            </w:r>
          </w:p>
        </w:tc>
      </w:tr>
    </w:tbl>
    <w:p w14:paraId="0BD14D50" w14:textId="77777777" w:rsidR="00C13988" w:rsidRDefault="00C13988" w:rsidP="00863B41">
      <w:pPr>
        <w:rPr>
          <w:lang w:eastAsia="zh-CN"/>
        </w:rPr>
      </w:pPr>
    </w:p>
    <w:p w14:paraId="73E55DDE" w14:textId="3E826291" w:rsidR="005B1377" w:rsidRDefault="00761805" w:rsidP="00863B41">
      <w:pPr>
        <w:rPr>
          <w:lang w:eastAsia="zh-CN"/>
        </w:rPr>
      </w:pPr>
      <w:r>
        <w:rPr>
          <w:lang w:eastAsia="zh-CN"/>
        </w:rPr>
        <w:t xml:space="preserve">Based on above agreements, </w:t>
      </w:r>
      <w:r w:rsidR="007D210E">
        <w:rPr>
          <w:lang w:eastAsia="zh-CN"/>
        </w:rPr>
        <w:t>DRB duplication is supported, and data split is also supported</w:t>
      </w:r>
      <w:r>
        <w:rPr>
          <w:lang w:eastAsia="zh-CN"/>
        </w:rPr>
        <w:t xml:space="preserve">. </w:t>
      </w:r>
      <w:r w:rsidR="007D210E">
        <w:rPr>
          <w:lang w:eastAsia="zh-CN"/>
        </w:rPr>
        <w:t>For the FFS part on CPDU submission, t</w:t>
      </w:r>
      <w:r>
        <w:rPr>
          <w:lang w:eastAsia="zh-CN"/>
        </w:rPr>
        <w:t xml:space="preserve">he legacy CPDU submission </w:t>
      </w:r>
      <w:r w:rsidR="00FA7FB6">
        <w:rPr>
          <w:lang w:eastAsia="zh-CN"/>
        </w:rPr>
        <w:t>mechan</w:t>
      </w:r>
      <w:r w:rsidR="00E32266">
        <w:rPr>
          <w:lang w:eastAsia="zh-CN"/>
        </w:rPr>
        <w:t>ism</w:t>
      </w:r>
      <w:r>
        <w:rPr>
          <w:lang w:eastAsia="zh-CN"/>
        </w:rPr>
        <w:t xml:space="preserve"> can</w:t>
      </w:r>
      <w:r w:rsidR="00E32266">
        <w:rPr>
          <w:lang w:eastAsia="zh-CN"/>
        </w:rPr>
        <w:t xml:space="preserve"> also be re</w:t>
      </w:r>
      <w:r w:rsidR="00450EAC">
        <w:rPr>
          <w:lang w:eastAsia="zh-CN"/>
        </w:rPr>
        <w:t>us</w:t>
      </w:r>
      <w:r w:rsidR="00E32266">
        <w:rPr>
          <w:lang w:eastAsia="zh-CN"/>
        </w:rPr>
        <w:t xml:space="preserve">ed that </w:t>
      </w:r>
      <w:r w:rsidR="00450EAC">
        <w:rPr>
          <w:lang w:eastAsia="zh-CN"/>
        </w:rPr>
        <w:t>CPDU is submitted to the</w:t>
      </w:r>
      <w:r w:rsidR="00450EAC" w:rsidRPr="00450EAC">
        <w:rPr>
          <w:lang w:eastAsia="zh-CN"/>
        </w:rPr>
        <w:t xml:space="preserve"> primar</w:t>
      </w:r>
      <w:r w:rsidR="00450EAC">
        <w:rPr>
          <w:lang w:eastAsia="zh-CN"/>
        </w:rPr>
        <w:t>y RLC entity when PDCP duplication is activated.</w:t>
      </w:r>
      <w:r>
        <w:rPr>
          <w:lang w:eastAsia="zh-CN"/>
        </w:rPr>
        <w:t xml:space="preserve"> </w:t>
      </w:r>
      <w:r w:rsidR="005B1377">
        <w:rPr>
          <w:lang w:eastAsia="zh-CN"/>
        </w:rPr>
        <w:t xml:space="preserve">The primary RLC entity can be configured on either the direct path or the indirect path via </w:t>
      </w:r>
      <w:proofErr w:type="spellStart"/>
      <w:r w:rsidR="005B1377">
        <w:rPr>
          <w:lang w:eastAsia="zh-CN"/>
        </w:rPr>
        <w:t>gNB</w:t>
      </w:r>
      <w:proofErr w:type="spellEnd"/>
      <w:r w:rsidR="005B1377">
        <w:rPr>
          <w:lang w:eastAsia="zh-CN"/>
        </w:rPr>
        <w:t xml:space="preserve"> configuration. </w:t>
      </w:r>
      <w:r w:rsidR="00681582">
        <w:rPr>
          <w:lang w:eastAsia="zh-CN"/>
        </w:rPr>
        <w:t>The above discussions can be applied to both scenario 1 and scenario 2, and no problem is foreseen.</w:t>
      </w:r>
      <w:r w:rsidR="00B158BB">
        <w:rPr>
          <w:lang w:eastAsia="zh-CN"/>
        </w:rPr>
        <w:t xml:space="preserve"> </w:t>
      </w:r>
    </w:p>
    <w:p w14:paraId="7A93067D" w14:textId="0CDB8B4F" w:rsidR="007D210E" w:rsidRPr="00B158BB" w:rsidRDefault="007D210E" w:rsidP="00863B41">
      <w:pPr>
        <w:rPr>
          <w:b/>
          <w:lang w:eastAsia="zh-CN"/>
        </w:rPr>
      </w:pPr>
      <w:r w:rsidRPr="00B158BB">
        <w:rPr>
          <w:b/>
          <w:lang w:eastAsia="zh-CN"/>
        </w:rPr>
        <w:t>Observation</w:t>
      </w:r>
      <w:r w:rsidR="00E26C79">
        <w:rPr>
          <w:b/>
          <w:lang w:eastAsia="zh-CN"/>
        </w:rPr>
        <w:t xml:space="preserve"> 2</w:t>
      </w:r>
      <w:r w:rsidRPr="00B158BB">
        <w:rPr>
          <w:b/>
          <w:lang w:eastAsia="zh-CN"/>
        </w:rPr>
        <w:t xml:space="preserve">: </w:t>
      </w:r>
      <w:r w:rsidR="00B158BB" w:rsidRPr="00B158BB">
        <w:rPr>
          <w:b/>
          <w:lang w:eastAsia="zh-CN"/>
        </w:rPr>
        <w:t>Data duplication and data split are supported for DRB in multi-path.</w:t>
      </w:r>
    </w:p>
    <w:p w14:paraId="2662E9EF" w14:textId="6F0F5776" w:rsidR="004E2292" w:rsidRDefault="007772DF" w:rsidP="00863B41">
      <w:pPr>
        <w:rPr>
          <w:b/>
          <w:lang w:eastAsia="zh-CN"/>
        </w:rPr>
      </w:pPr>
      <w:r>
        <w:rPr>
          <w:b/>
          <w:lang w:eastAsia="zh-CN"/>
        </w:rPr>
        <w:t xml:space="preserve">Proposal </w:t>
      </w:r>
      <w:r w:rsidR="00E26C79">
        <w:rPr>
          <w:b/>
          <w:lang w:eastAsia="zh-CN"/>
        </w:rPr>
        <w:t>9</w:t>
      </w:r>
      <w:r>
        <w:rPr>
          <w:b/>
          <w:lang w:eastAsia="zh-CN"/>
        </w:rPr>
        <w:t>.</w:t>
      </w:r>
      <w:r w:rsidR="005B1377" w:rsidRPr="005B1377">
        <w:rPr>
          <w:b/>
          <w:lang w:eastAsia="zh-CN"/>
        </w:rPr>
        <w:t xml:space="preserve"> </w:t>
      </w:r>
      <w:r w:rsidR="00B158BB">
        <w:rPr>
          <w:b/>
          <w:lang w:eastAsia="zh-CN"/>
        </w:rPr>
        <w:t xml:space="preserve">In </w:t>
      </w:r>
      <w:r w:rsidR="00681582">
        <w:rPr>
          <w:b/>
          <w:lang w:eastAsia="zh-CN"/>
        </w:rPr>
        <w:t xml:space="preserve">both scenario 1 and scenario 2, </w:t>
      </w:r>
      <w:r w:rsidR="00B158BB">
        <w:rPr>
          <w:b/>
          <w:lang w:eastAsia="zh-CN"/>
        </w:rPr>
        <w:t xml:space="preserve">legacy Control PDU submission mechanism in DC can be reused for </w:t>
      </w:r>
      <w:r w:rsidR="005B1377" w:rsidRPr="005B1377">
        <w:rPr>
          <w:b/>
          <w:lang w:eastAsia="zh-CN"/>
        </w:rPr>
        <w:t xml:space="preserve">PDCP duplication and PDCP split </w:t>
      </w:r>
      <w:r w:rsidR="00B158BB">
        <w:rPr>
          <w:b/>
          <w:lang w:eastAsia="zh-CN"/>
        </w:rPr>
        <w:t xml:space="preserve">for </w:t>
      </w:r>
      <w:r w:rsidR="005B1377" w:rsidRPr="005B1377">
        <w:rPr>
          <w:b/>
          <w:lang w:eastAsia="zh-CN"/>
        </w:rPr>
        <w:t xml:space="preserve">DRB. </w:t>
      </w:r>
    </w:p>
    <w:p w14:paraId="420F9BDC" w14:textId="16287FC0" w:rsidR="004D3E5A" w:rsidRPr="004D3E5A" w:rsidRDefault="005B1377" w:rsidP="00863B41">
      <w:pPr>
        <w:rPr>
          <w:rFonts w:eastAsiaTheme="minorEastAsia"/>
          <w:lang w:eastAsia="zh-CN"/>
        </w:rPr>
      </w:pPr>
      <w:r>
        <w:rPr>
          <w:lang w:eastAsia="zh-CN"/>
        </w:rPr>
        <w:t xml:space="preserve">For SRB, PDCP split </w:t>
      </w:r>
      <w:r w:rsidR="00681582">
        <w:rPr>
          <w:lang w:eastAsia="zh-CN"/>
        </w:rPr>
        <w:t>seems</w:t>
      </w:r>
      <w:r>
        <w:rPr>
          <w:lang w:eastAsia="zh-CN"/>
        </w:rPr>
        <w:t xml:space="preserve"> not mandatory</w:t>
      </w:r>
      <w:r w:rsidR="00681582">
        <w:rPr>
          <w:lang w:eastAsia="zh-CN"/>
        </w:rPr>
        <w:t xml:space="preserve"> as the </w:t>
      </w:r>
      <w:r>
        <w:rPr>
          <w:lang w:eastAsia="zh-CN"/>
        </w:rPr>
        <w:t xml:space="preserve">throughput </w:t>
      </w:r>
      <w:r w:rsidR="00681582">
        <w:rPr>
          <w:lang w:eastAsia="zh-CN"/>
        </w:rPr>
        <w:t xml:space="preserve">would not be the bottleneck for </w:t>
      </w:r>
      <w:r w:rsidR="004D3E5A">
        <w:rPr>
          <w:lang w:eastAsia="zh-CN"/>
        </w:rPr>
        <w:t>signalling</w:t>
      </w:r>
      <w:r w:rsidR="00681582">
        <w:rPr>
          <w:lang w:eastAsia="zh-CN"/>
        </w:rPr>
        <w:t xml:space="preserve">. </w:t>
      </w:r>
      <w:r w:rsidR="00F20BA6" w:rsidRPr="00F20BA6">
        <w:rPr>
          <w:lang w:eastAsia="zh-CN"/>
        </w:rPr>
        <w:t>Technically</w:t>
      </w:r>
      <w:r w:rsidR="00F20BA6">
        <w:rPr>
          <w:lang w:eastAsia="zh-CN"/>
        </w:rPr>
        <w:t xml:space="preserve">, for scenario 1, </w:t>
      </w:r>
      <w:r w:rsidR="004D3E5A">
        <w:rPr>
          <w:lang w:eastAsia="zh-CN"/>
        </w:rPr>
        <w:t>SRB</w:t>
      </w:r>
      <w:r w:rsidR="00F20BA6">
        <w:rPr>
          <w:lang w:eastAsia="zh-CN"/>
        </w:rPr>
        <w:t>1 and SRB2</w:t>
      </w:r>
      <w:r w:rsidR="004D3E5A">
        <w:rPr>
          <w:lang w:eastAsia="zh-CN"/>
        </w:rPr>
        <w:t xml:space="preserve"> can be configured on </w:t>
      </w:r>
      <w:r w:rsidR="00F20BA6">
        <w:rPr>
          <w:lang w:eastAsia="zh-CN"/>
        </w:rPr>
        <w:t xml:space="preserve">the direct </w:t>
      </w:r>
      <w:r w:rsidR="004D3E5A">
        <w:rPr>
          <w:lang w:eastAsia="zh-CN"/>
        </w:rPr>
        <w:t>path or the indirect path or both, and</w:t>
      </w:r>
      <w:r w:rsidR="00F20BA6">
        <w:rPr>
          <w:lang w:eastAsia="zh-CN"/>
        </w:rPr>
        <w:t xml:space="preserve"> they</w:t>
      </w:r>
      <w:r w:rsidR="004D3E5A">
        <w:rPr>
          <w:lang w:eastAsia="zh-CN"/>
        </w:rPr>
        <w:t xml:space="preserve"> can be </w:t>
      </w:r>
      <w:r w:rsidR="004D3E5A" w:rsidRPr="004D3E5A">
        <w:rPr>
          <w:lang w:eastAsia="zh-CN"/>
        </w:rPr>
        <w:t>configured on different paths from one another.</w:t>
      </w:r>
      <w:r w:rsidR="004D3E5A">
        <w:rPr>
          <w:lang w:eastAsia="zh-CN"/>
        </w:rPr>
        <w:t xml:space="preserve"> </w:t>
      </w:r>
      <w:r w:rsidR="00F20BA6">
        <w:rPr>
          <w:lang w:eastAsia="zh-CN"/>
        </w:rPr>
        <w:t xml:space="preserve">For scenario 2, </w:t>
      </w:r>
      <w:r w:rsidR="00EA46A4">
        <w:rPr>
          <w:lang w:eastAsia="zh-CN"/>
        </w:rPr>
        <w:t xml:space="preserve">it is agreed that SRB can be configured at least on the direct path. On this premise, </w:t>
      </w:r>
      <w:r w:rsidR="00F20BA6">
        <w:rPr>
          <w:lang w:eastAsia="zh-CN"/>
        </w:rPr>
        <w:t xml:space="preserve">the </w:t>
      </w:r>
      <w:r w:rsidR="00EA46A4">
        <w:rPr>
          <w:lang w:eastAsia="zh-CN"/>
        </w:rPr>
        <w:t xml:space="preserve">PDCP </w:t>
      </w:r>
      <w:r w:rsidR="00B158BB">
        <w:rPr>
          <w:lang w:eastAsia="zh-CN"/>
        </w:rPr>
        <w:t xml:space="preserve">duplication </w:t>
      </w:r>
      <w:r w:rsidR="00EA46A4">
        <w:rPr>
          <w:lang w:eastAsia="zh-CN"/>
        </w:rPr>
        <w:t xml:space="preserve">can be supported to improve the reliability. </w:t>
      </w:r>
      <w:r w:rsidR="004D3E5A">
        <w:rPr>
          <w:lang w:eastAsia="zh-CN"/>
        </w:rPr>
        <w:t xml:space="preserve">SRB3 and SRB4 are not supported </w:t>
      </w:r>
      <w:r w:rsidR="00EA46A4">
        <w:rPr>
          <w:lang w:eastAsia="zh-CN"/>
        </w:rPr>
        <w:t>for multi-path in</w:t>
      </w:r>
      <w:r w:rsidR="004D3E5A">
        <w:rPr>
          <w:lang w:eastAsia="zh-CN"/>
        </w:rPr>
        <w:t xml:space="preserve"> this version.</w:t>
      </w:r>
    </w:p>
    <w:p w14:paraId="1C833BA9" w14:textId="3A9B3EAE" w:rsidR="00EA46A4" w:rsidRPr="00EA46A4" w:rsidRDefault="007772DF" w:rsidP="00EA46A4">
      <w:pPr>
        <w:rPr>
          <w:b/>
          <w:lang w:eastAsia="zh-CN"/>
        </w:rPr>
      </w:pPr>
      <w:r>
        <w:rPr>
          <w:b/>
          <w:lang w:eastAsia="zh-CN"/>
        </w:rPr>
        <w:t xml:space="preserve">Proposal </w:t>
      </w:r>
      <w:r w:rsidR="00E26C79">
        <w:rPr>
          <w:b/>
          <w:lang w:eastAsia="zh-CN"/>
        </w:rPr>
        <w:t>10</w:t>
      </w:r>
      <w:r>
        <w:rPr>
          <w:b/>
          <w:lang w:eastAsia="zh-CN"/>
        </w:rPr>
        <w:t>.</w:t>
      </w:r>
      <w:r w:rsidR="00EA46A4" w:rsidRPr="00EA46A4">
        <w:rPr>
          <w:b/>
          <w:lang w:eastAsia="zh-CN"/>
        </w:rPr>
        <w:t xml:space="preserve"> For scenario 1, SRB1 and SRB2 can be configured on different paths.</w:t>
      </w:r>
    </w:p>
    <w:p w14:paraId="02B4A26A" w14:textId="70C079F1" w:rsidR="00EA46A4" w:rsidRPr="00EA46A4" w:rsidRDefault="007772DF" w:rsidP="00EA46A4">
      <w:pPr>
        <w:rPr>
          <w:rFonts w:eastAsiaTheme="minorEastAsia"/>
          <w:b/>
          <w:lang w:eastAsia="zh-CN"/>
        </w:rPr>
      </w:pPr>
      <w:r>
        <w:rPr>
          <w:b/>
          <w:lang w:eastAsia="zh-CN"/>
        </w:rPr>
        <w:t xml:space="preserve">Proposal </w:t>
      </w:r>
      <w:r w:rsidR="00E26C79">
        <w:rPr>
          <w:b/>
          <w:lang w:eastAsia="zh-CN"/>
        </w:rPr>
        <w:t>11</w:t>
      </w:r>
      <w:r>
        <w:rPr>
          <w:b/>
          <w:lang w:eastAsia="zh-CN"/>
        </w:rPr>
        <w:t>.</w:t>
      </w:r>
      <w:r w:rsidR="00EA46A4" w:rsidRPr="00EA46A4">
        <w:rPr>
          <w:b/>
          <w:lang w:eastAsia="zh-CN"/>
        </w:rPr>
        <w:t xml:space="preserve"> For scenario 2, PDCP duplication can be supported for SRB1 and SRB2</w:t>
      </w:r>
    </w:p>
    <w:p w14:paraId="6328957F" w14:textId="3E9EC7EE" w:rsidR="004A5C88" w:rsidRDefault="004A5C88" w:rsidP="00863B41">
      <w:pPr>
        <w:rPr>
          <w:lang w:eastAsia="zh-CN"/>
        </w:rPr>
      </w:pPr>
      <w:r>
        <w:rPr>
          <w:lang w:eastAsia="zh-CN"/>
        </w:rPr>
        <w:t xml:space="preserve">Based on Proposal 1, the split bearer </w:t>
      </w:r>
      <w:r w:rsidR="00874669">
        <w:rPr>
          <w:lang w:eastAsia="zh-CN"/>
        </w:rPr>
        <w:t>for scenario 2 can be implemented as in proposal 7.</w:t>
      </w:r>
    </w:p>
    <w:p w14:paraId="423CCE48" w14:textId="2312FF80" w:rsidR="00863B41" w:rsidRDefault="007772DF" w:rsidP="00863B41">
      <w:pPr>
        <w:rPr>
          <w:b/>
          <w:lang w:eastAsia="zh-CN"/>
        </w:rPr>
      </w:pPr>
      <w:r>
        <w:rPr>
          <w:b/>
          <w:lang w:eastAsia="zh-CN"/>
        </w:rPr>
        <w:t xml:space="preserve">Proposal </w:t>
      </w:r>
      <w:r w:rsidR="00E26C79">
        <w:rPr>
          <w:b/>
          <w:lang w:eastAsia="zh-CN"/>
        </w:rPr>
        <w:t>12</w:t>
      </w:r>
      <w:r>
        <w:rPr>
          <w:b/>
          <w:lang w:eastAsia="zh-CN"/>
        </w:rPr>
        <w:t>.</w:t>
      </w:r>
      <w:r w:rsidR="00863B41">
        <w:rPr>
          <w:b/>
          <w:lang w:eastAsia="zh-CN"/>
        </w:rPr>
        <w:t xml:space="preserve"> In scenario 2, without adaptation layer in indirect link, split bearer (with 1:1 bearer mapping) can be supported as below:</w:t>
      </w:r>
    </w:p>
    <w:p w14:paraId="5E7E64C2" w14:textId="08823E0C" w:rsidR="004D76F8" w:rsidRDefault="00863B41" w:rsidP="00DB0743">
      <w:pPr>
        <w:pStyle w:val="afff"/>
        <w:numPr>
          <w:ilvl w:val="0"/>
          <w:numId w:val="14"/>
        </w:numPr>
        <w:ind w:firstLineChars="0"/>
        <w:rPr>
          <w:b/>
          <w:lang w:eastAsia="zh-CN"/>
        </w:rPr>
      </w:pPr>
      <w:r w:rsidRPr="00733D69">
        <w:rPr>
          <w:b/>
          <w:lang w:eastAsia="zh-CN"/>
        </w:rPr>
        <w:t>For UL</w:t>
      </w:r>
      <w:r w:rsidR="004D76F8">
        <w:rPr>
          <w:b/>
          <w:lang w:eastAsia="zh-CN"/>
        </w:rPr>
        <w:t>:</w:t>
      </w:r>
    </w:p>
    <w:p w14:paraId="06E68353" w14:textId="0792FBF3" w:rsidR="004D76F8" w:rsidRDefault="00863B41" w:rsidP="00DB0743">
      <w:pPr>
        <w:pStyle w:val="afff"/>
        <w:numPr>
          <w:ilvl w:val="1"/>
          <w:numId w:val="20"/>
        </w:numPr>
        <w:ind w:firstLineChars="0"/>
        <w:rPr>
          <w:b/>
          <w:lang w:eastAsia="zh-CN"/>
        </w:rPr>
      </w:pPr>
      <w:r w:rsidRPr="00733D69">
        <w:rPr>
          <w:b/>
          <w:lang w:eastAsia="zh-CN"/>
        </w:rPr>
        <w:t xml:space="preserve">remote UE’s PDCP entity delivers a packet to </w:t>
      </w:r>
      <w:proofErr w:type="spellStart"/>
      <w:r w:rsidRPr="00733D69">
        <w:rPr>
          <w:b/>
          <w:lang w:eastAsia="zh-CN"/>
        </w:rPr>
        <w:t>Uu</w:t>
      </w:r>
      <w:proofErr w:type="spellEnd"/>
      <w:r w:rsidRPr="00733D69">
        <w:rPr>
          <w:b/>
          <w:lang w:eastAsia="zh-CN"/>
        </w:rPr>
        <w:t xml:space="preserve"> RLC entity or to non-3GPP connection based on network configuration;  </w:t>
      </w:r>
    </w:p>
    <w:p w14:paraId="31C26FCE" w14:textId="5448C6D7" w:rsidR="00863B41" w:rsidRPr="0013082A" w:rsidRDefault="00992FCA" w:rsidP="00DB0743">
      <w:pPr>
        <w:pStyle w:val="afff"/>
        <w:numPr>
          <w:ilvl w:val="1"/>
          <w:numId w:val="20"/>
        </w:numPr>
        <w:ind w:firstLineChars="0"/>
        <w:rPr>
          <w:b/>
          <w:lang w:eastAsia="zh-CN"/>
        </w:rPr>
      </w:pPr>
      <w:proofErr w:type="gramStart"/>
      <w:r>
        <w:rPr>
          <w:b/>
          <w:lang w:eastAsia="zh-CN"/>
        </w:rPr>
        <w:t>relay</w:t>
      </w:r>
      <w:proofErr w:type="gramEnd"/>
      <w:r>
        <w:rPr>
          <w:b/>
          <w:lang w:eastAsia="zh-CN"/>
        </w:rPr>
        <w:t xml:space="preserve"> UE</w:t>
      </w:r>
      <w:r w:rsidR="00863B41" w:rsidRPr="00733D69">
        <w:rPr>
          <w:b/>
          <w:lang w:eastAsia="zh-CN"/>
        </w:rPr>
        <w:t xml:space="preserve"> passes a packet received from the non-3GPP connection to corresponding </w:t>
      </w:r>
      <w:proofErr w:type="spellStart"/>
      <w:r w:rsidR="00863B41" w:rsidRPr="00733D69">
        <w:rPr>
          <w:b/>
          <w:lang w:eastAsia="zh-CN"/>
        </w:rPr>
        <w:t>Uu</w:t>
      </w:r>
      <w:proofErr w:type="spellEnd"/>
      <w:r w:rsidR="00863B41" w:rsidRPr="00733D69">
        <w:rPr>
          <w:b/>
          <w:lang w:eastAsia="zh-CN"/>
        </w:rPr>
        <w:t xml:space="preserve"> RLC chann</w:t>
      </w:r>
      <w:r w:rsidR="00863B41" w:rsidRPr="002551EC">
        <w:rPr>
          <w:b/>
          <w:lang w:eastAsia="zh-CN"/>
        </w:rPr>
        <w:t xml:space="preserve">el based on the configured mapping between E2E bearer and </w:t>
      </w:r>
      <w:proofErr w:type="spellStart"/>
      <w:r w:rsidR="00863B41" w:rsidRPr="002551EC">
        <w:rPr>
          <w:b/>
          <w:lang w:eastAsia="zh-CN"/>
        </w:rPr>
        <w:t>Uu</w:t>
      </w:r>
      <w:proofErr w:type="spellEnd"/>
      <w:r w:rsidR="00863B41" w:rsidRPr="002551EC">
        <w:rPr>
          <w:b/>
          <w:lang w:eastAsia="zh-CN"/>
        </w:rPr>
        <w:t xml:space="preserve"> RLC channel for the rem</w:t>
      </w:r>
      <w:r w:rsidR="00863B41" w:rsidRPr="0013082A">
        <w:rPr>
          <w:b/>
          <w:lang w:eastAsia="zh-CN"/>
        </w:rPr>
        <w:t xml:space="preserve">ote UE. </w:t>
      </w:r>
    </w:p>
    <w:p w14:paraId="1E6B6B26" w14:textId="2CD8457D" w:rsidR="004D76F8" w:rsidRDefault="00863B41" w:rsidP="00DB0743">
      <w:pPr>
        <w:pStyle w:val="afff"/>
        <w:numPr>
          <w:ilvl w:val="0"/>
          <w:numId w:val="14"/>
        </w:numPr>
        <w:ind w:firstLineChars="0"/>
        <w:rPr>
          <w:b/>
          <w:lang w:eastAsia="zh-CN"/>
        </w:rPr>
      </w:pPr>
      <w:r w:rsidRPr="007D5A58">
        <w:rPr>
          <w:b/>
          <w:lang w:eastAsia="zh-CN"/>
        </w:rPr>
        <w:t>For DL</w:t>
      </w:r>
      <w:r w:rsidR="004D76F8">
        <w:rPr>
          <w:b/>
          <w:lang w:eastAsia="zh-CN"/>
        </w:rPr>
        <w:t>:</w:t>
      </w:r>
    </w:p>
    <w:p w14:paraId="315F4CBA" w14:textId="7FEE8653" w:rsidR="004D76F8" w:rsidRDefault="00992FCA" w:rsidP="00DB0743">
      <w:pPr>
        <w:pStyle w:val="afff"/>
        <w:numPr>
          <w:ilvl w:val="1"/>
          <w:numId w:val="21"/>
        </w:numPr>
        <w:ind w:firstLineChars="0"/>
        <w:rPr>
          <w:b/>
          <w:lang w:eastAsia="zh-CN"/>
        </w:rPr>
      </w:pPr>
      <w:r>
        <w:rPr>
          <w:b/>
          <w:lang w:eastAsia="zh-CN"/>
        </w:rPr>
        <w:t>relay UE</w:t>
      </w:r>
      <w:r w:rsidR="00863B41" w:rsidRPr="007D5A58">
        <w:rPr>
          <w:b/>
          <w:lang w:eastAsia="zh-CN"/>
        </w:rPr>
        <w:t xml:space="preserve"> passes a packet received from a </w:t>
      </w:r>
      <w:proofErr w:type="spellStart"/>
      <w:r w:rsidR="00863B41" w:rsidRPr="007D5A58">
        <w:rPr>
          <w:b/>
          <w:lang w:eastAsia="zh-CN"/>
        </w:rPr>
        <w:t>Uu</w:t>
      </w:r>
      <w:proofErr w:type="spellEnd"/>
      <w:r w:rsidR="00863B41" w:rsidRPr="007D5A58">
        <w:rPr>
          <w:b/>
          <w:lang w:eastAsia="zh-CN"/>
        </w:rPr>
        <w:t xml:space="preserve"> RLC entity to the non-3GPP connection based on </w:t>
      </w:r>
      <w:r w:rsidR="00863B41" w:rsidRPr="008F00C2">
        <w:rPr>
          <w:b/>
          <w:lang w:eastAsia="zh-CN"/>
        </w:rPr>
        <w:t xml:space="preserve">the configured mapping between E2E bearer and </w:t>
      </w:r>
      <w:proofErr w:type="spellStart"/>
      <w:r w:rsidR="00863B41" w:rsidRPr="008F00C2">
        <w:rPr>
          <w:b/>
          <w:lang w:eastAsia="zh-CN"/>
        </w:rPr>
        <w:t>Uu</w:t>
      </w:r>
      <w:proofErr w:type="spellEnd"/>
      <w:r w:rsidR="00863B41" w:rsidRPr="008F00C2">
        <w:rPr>
          <w:b/>
          <w:lang w:eastAsia="zh-CN"/>
        </w:rPr>
        <w:t xml:space="preserve"> RLC channel for the remote UE;  </w:t>
      </w:r>
    </w:p>
    <w:p w14:paraId="0B480EE7" w14:textId="300F3EC8" w:rsidR="00863B41" w:rsidRPr="00733D69" w:rsidRDefault="00863B41" w:rsidP="00DB0743">
      <w:pPr>
        <w:pStyle w:val="afff"/>
        <w:numPr>
          <w:ilvl w:val="1"/>
          <w:numId w:val="21"/>
        </w:numPr>
        <w:ind w:firstLineChars="0"/>
        <w:rPr>
          <w:b/>
          <w:lang w:eastAsia="zh-CN"/>
        </w:rPr>
      </w:pPr>
      <w:proofErr w:type="gramStart"/>
      <w:r w:rsidRPr="008F00C2">
        <w:rPr>
          <w:b/>
          <w:lang w:eastAsia="zh-CN"/>
        </w:rPr>
        <w:t>remote</w:t>
      </w:r>
      <w:proofErr w:type="gramEnd"/>
      <w:r w:rsidRPr="008F00C2">
        <w:rPr>
          <w:b/>
          <w:lang w:eastAsia="zh-CN"/>
        </w:rPr>
        <w:t xml:space="preserve"> UE delivers the packet received on the non-3GPP connection to the PDCP </w:t>
      </w:r>
      <w:r>
        <w:rPr>
          <w:b/>
          <w:lang w:eastAsia="zh-CN"/>
        </w:rPr>
        <w:t>associated with</w:t>
      </w:r>
      <w:r w:rsidRPr="00733D69">
        <w:rPr>
          <w:b/>
          <w:lang w:eastAsia="zh-CN"/>
        </w:rPr>
        <w:t xml:space="preserve"> the E2E bearer. </w:t>
      </w:r>
    </w:p>
    <w:p w14:paraId="667057F5" w14:textId="2339D2FA" w:rsidR="00863B41" w:rsidRPr="00874669" w:rsidRDefault="00575EE2" w:rsidP="00DB0743">
      <w:pPr>
        <w:pStyle w:val="afff"/>
        <w:numPr>
          <w:ilvl w:val="0"/>
          <w:numId w:val="14"/>
        </w:numPr>
        <w:ind w:firstLineChars="0"/>
        <w:rPr>
          <w:lang w:eastAsia="zh-CN"/>
        </w:rPr>
      </w:pPr>
      <w:r>
        <w:rPr>
          <w:b/>
          <w:lang w:eastAsia="zh-CN"/>
        </w:rPr>
        <w:t>H</w:t>
      </w:r>
      <w:r w:rsidR="00863B41" w:rsidRPr="004560EB">
        <w:rPr>
          <w:b/>
          <w:lang w:eastAsia="zh-CN"/>
        </w:rPr>
        <w:t>ow to indicate E2E bearer ID in the non-3GPP connection is left to UE implementation.</w:t>
      </w:r>
    </w:p>
    <w:p w14:paraId="696740AB" w14:textId="3FBA4FD5" w:rsidR="00874669" w:rsidRPr="004560EB" w:rsidRDefault="00874669" w:rsidP="00DB0743">
      <w:pPr>
        <w:pStyle w:val="afff"/>
        <w:numPr>
          <w:ilvl w:val="0"/>
          <w:numId w:val="14"/>
        </w:numPr>
        <w:ind w:firstLineChars="0"/>
        <w:rPr>
          <w:lang w:eastAsia="zh-CN"/>
        </w:rPr>
      </w:pPr>
      <w:r>
        <w:rPr>
          <w:b/>
          <w:lang w:eastAsia="zh-CN"/>
        </w:rPr>
        <w:t xml:space="preserve">The mapping configuration for remote UE and </w:t>
      </w:r>
      <w:r w:rsidR="00992FCA">
        <w:rPr>
          <w:b/>
          <w:lang w:eastAsia="zh-CN"/>
        </w:rPr>
        <w:t>relay UE</w:t>
      </w:r>
      <w:r>
        <w:rPr>
          <w:b/>
          <w:lang w:eastAsia="zh-CN"/>
        </w:rPr>
        <w:t xml:space="preserve"> </w:t>
      </w:r>
      <w:r w:rsidR="00575EE2">
        <w:rPr>
          <w:b/>
          <w:lang w:eastAsia="zh-CN"/>
        </w:rPr>
        <w:t>is</w:t>
      </w:r>
      <w:r w:rsidR="003500A8">
        <w:rPr>
          <w:b/>
          <w:lang w:eastAsia="zh-CN"/>
        </w:rPr>
        <w:t xml:space="preserve"> </w:t>
      </w:r>
      <w:r w:rsidR="00575EE2">
        <w:rPr>
          <w:b/>
          <w:lang w:eastAsia="zh-CN"/>
        </w:rPr>
        <w:t>stage-3 issues, which is left to normative work</w:t>
      </w:r>
      <w:r>
        <w:rPr>
          <w:b/>
          <w:lang w:eastAsia="zh-CN"/>
        </w:rPr>
        <w:t>.</w:t>
      </w:r>
    </w:p>
    <w:p w14:paraId="2CE7A13C" w14:textId="02FB3541" w:rsidR="00863B41" w:rsidRDefault="00863B41" w:rsidP="00587D3F">
      <w:pPr>
        <w:pStyle w:val="30"/>
        <w:ind w:right="200"/>
        <w:rPr>
          <w:lang w:eastAsia="zh-CN"/>
        </w:rPr>
      </w:pPr>
      <w:r w:rsidRPr="00E863D5">
        <w:rPr>
          <w:lang w:eastAsia="zh-CN"/>
        </w:rPr>
        <w:t>2.</w:t>
      </w:r>
      <w:r w:rsidR="00D7407D">
        <w:rPr>
          <w:lang w:eastAsia="zh-CN"/>
        </w:rPr>
        <w:t>1</w:t>
      </w:r>
      <w:r w:rsidR="00575EE2">
        <w:rPr>
          <w:lang w:eastAsia="zh-CN"/>
        </w:rPr>
        <w:t>.</w:t>
      </w:r>
      <w:r w:rsidR="000D5F71">
        <w:rPr>
          <w:lang w:eastAsia="zh-CN"/>
        </w:rPr>
        <w:t>8</w:t>
      </w:r>
      <w:r w:rsidR="000D5F71" w:rsidRPr="00CF385E">
        <w:rPr>
          <w:lang w:eastAsia="zh-CN"/>
        </w:rPr>
        <w:t xml:space="preserve"> </w:t>
      </w:r>
      <w:r w:rsidR="00340494">
        <w:rPr>
          <w:lang w:eastAsia="zh-CN"/>
        </w:rPr>
        <w:t>Supported configuration cases</w:t>
      </w:r>
    </w:p>
    <w:p w14:paraId="360B94DC" w14:textId="79AFC413" w:rsidR="003500A8" w:rsidRDefault="00FB426F" w:rsidP="00E457FE">
      <w:pPr>
        <w:rPr>
          <w:rFonts w:eastAsiaTheme="minorEastAsia"/>
          <w:lang w:eastAsia="zh-CN"/>
        </w:rPr>
      </w:pPr>
      <w:r>
        <w:rPr>
          <w:rFonts w:eastAsiaTheme="minorEastAsia"/>
          <w:lang w:eastAsia="zh-CN"/>
        </w:rPr>
        <w:t xml:space="preserve">In </w:t>
      </w:r>
      <w:r w:rsidR="003500A8">
        <w:rPr>
          <w:rFonts w:eastAsiaTheme="minorEastAsia"/>
          <w:lang w:eastAsia="zh-CN"/>
        </w:rPr>
        <w:t xml:space="preserve">RAN2 </w:t>
      </w:r>
      <w:r w:rsidR="004B11C3">
        <w:rPr>
          <w:rFonts w:eastAsiaTheme="minorEastAsia"/>
          <w:lang w:eastAsia="zh-CN"/>
        </w:rPr>
        <w:t>#</w:t>
      </w:r>
      <w:r w:rsidR="003500A8">
        <w:rPr>
          <w:rFonts w:eastAsiaTheme="minorEastAsia"/>
          <w:lang w:eastAsia="zh-CN"/>
        </w:rPr>
        <w:t>119bis</w:t>
      </w:r>
      <w:r>
        <w:rPr>
          <w:rFonts w:eastAsiaTheme="minorEastAsia"/>
          <w:lang w:eastAsia="zh-CN"/>
        </w:rPr>
        <w:t xml:space="preserve">, it was agreed to support </w:t>
      </w:r>
      <w:r w:rsidR="003500A8">
        <w:rPr>
          <w:rFonts w:eastAsiaTheme="minorEastAsia"/>
          <w:lang w:eastAsia="zh-CN"/>
        </w:rPr>
        <w:t xml:space="preserve">following </w:t>
      </w:r>
      <w:r w:rsidRPr="00FB426F">
        <w:rPr>
          <w:rFonts w:eastAsiaTheme="minorEastAsia"/>
          <w:lang w:eastAsia="zh-CN"/>
        </w:rPr>
        <w:t>cases</w:t>
      </w:r>
      <w:r>
        <w:rPr>
          <w:rFonts w:eastAsiaTheme="minorEastAsia"/>
          <w:lang w:eastAsia="zh-CN"/>
        </w:rPr>
        <w:t xml:space="preserve"> </w:t>
      </w:r>
      <w:r w:rsidR="003500A8" w:rsidRPr="00FB426F">
        <w:rPr>
          <w:rFonts w:eastAsiaTheme="minorEastAsia"/>
          <w:lang w:eastAsia="zh-CN"/>
        </w:rPr>
        <w:t>for Scenario 1.</w:t>
      </w:r>
    </w:p>
    <w:p w14:paraId="2DE2BA84" w14:textId="064810F2"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FB426F" w:rsidRPr="00587D3F">
        <w:rPr>
          <w:rFonts w:eastAsiaTheme="minorEastAsia"/>
          <w:lang w:eastAsia="zh-CN"/>
        </w:rPr>
        <w:t>A (direct path-&gt; multi-path),</w:t>
      </w:r>
    </w:p>
    <w:p w14:paraId="7B1CE8A0" w14:textId="518A5B7D"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FB426F" w:rsidRPr="00587D3F">
        <w:rPr>
          <w:rFonts w:eastAsiaTheme="minorEastAsia"/>
          <w:lang w:eastAsia="zh-CN"/>
        </w:rPr>
        <w:t>B (</w:t>
      </w:r>
      <w:r w:rsidR="000121AE" w:rsidRPr="00587D3F">
        <w:rPr>
          <w:rFonts w:eastAsiaTheme="minorEastAsia"/>
          <w:lang w:eastAsia="zh-CN"/>
        </w:rPr>
        <w:t>in</w:t>
      </w:r>
      <w:r w:rsidR="00FB426F" w:rsidRPr="00587D3F">
        <w:rPr>
          <w:rFonts w:eastAsiaTheme="minorEastAsia"/>
          <w:lang w:eastAsia="zh-CN"/>
        </w:rPr>
        <w:t xml:space="preserve">direct path-&gt; multi-path), </w:t>
      </w:r>
    </w:p>
    <w:p w14:paraId="0E05DD9C" w14:textId="3411A0DC"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FB426F" w:rsidRPr="00587D3F">
        <w:rPr>
          <w:rFonts w:eastAsiaTheme="minorEastAsia"/>
          <w:lang w:eastAsia="zh-CN"/>
        </w:rPr>
        <w:t>C (multi-path –</w:t>
      </w:r>
      <w:r w:rsidR="00111600" w:rsidRPr="00587D3F">
        <w:rPr>
          <w:rFonts w:eastAsiaTheme="minorEastAsia"/>
          <w:lang w:eastAsia="zh-CN"/>
        </w:rPr>
        <w:t xml:space="preserve">&gt; </w:t>
      </w:r>
      <w:r w:rsidR="00FB426F" w:rsidRPr="00587D3F">
        <w:rPr>
          <w:rFonts w:eastAsiaTheme="minorEastAsia"/>
          <w:lang w:eastAsia="zh-CN"/>
        </w:rPr>
        <w:t xml:space="preserve">direct path), </w:t>
      </w:r>
    </w:p>
    <w:p w14:paraId="0DA6D86F" w14:textId="2354E51A"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FB426F" w:rsidRPr="00587D3F">
        <w:rPr>
          <w:rFonts w:eastAsiaTheme="minorEastAsia"/>
          <w:lang w:eastAsia="zh-CN"/>
        </w:rPr>
        <w:t>D</w:t>
      </w:r>
      <w:r w:rsidR="000121AE" w:rsidRPr="00587D3F">
        <w:rPr>
          <w:rFonts w:eastAsiaTheme="minorEastAsia"/>
          <w:lang w:eastAsia="zh-CN"/>
        </w:rPr>
        <w:t xml:space="preserve"> (multi-path –&gt; </w:t>
      </w:r>
      <w:r w:rsidR="00111600" w:rsidRPr="00587D3F">
        <w:rPr>
          <w:rFonts w:eastAsiaTheme="minorEastAsia"/>
          <w:lang w:eastAsia="zh-CN"/>
        </w:rPr>
        <w:t>in</w:t>
      </w:r>
      <w:r w:rsidR="00FB426F" w:rsidRPr="00587D3F">
        <w:rPr>
          <w:rFonts w:eastAsiaTheme="minorEastAsia"/>
          <w:lang w:eastAsia="zh-CN"/>
        </w:rPr>
        <w:t xml:space="preserve">direct path), </w:t>
      </w:r>
    </w:p>
    <w:p w14:paraId="5EDA4CC5" w14:textId="0AE5CD5F"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FB426F" w:rsidRPr="00587D3F">
        <w:rPr>
          <w:rFonts w:eastAsiaTheme="minorEastAsia"/>
          <w:lang w:eastAsia="zh-CN"/>
        </w:rPr>
        <w:t>G (</w:t>
      </w:r>
      <w:r w:rsidR="00992FCA" w:rsidRPr="00587D3F">
        <w:rPr>
          <w:rFonts w:eastAsiaTheme="minorEastAsia"/>
          <w:lang w:eastAsia="zh-CN"/>
        </w:rPr>
        <w:t>relay UE</w:t>
      </w:r>
      <w:r w:rsidR="00FB426F" w:rsidRPr="00587D3F">
        <w:rPr>
          <w:rFonts w:eastAsiaTheme="minorEastAsia"/>
          <w:lang w:eastAsia="zh-CN"/>
        </w:rPr>
        <w:t xml:space="preserve"> change)</w:t>
      </w:r>
      <w:r w:rsidR="0022675C" w:rsidRPr="00587D3F">
        <w:rPr>
          <w:rFonts w:eastAsiaTheme="minorEastAsia"/>
          <w:lang w:eastAsia="zh-CN"/>
        </w:rPr>
        <w:t xml:space="preserve">, and </w:t>
      </w:r>
    </w:p>
    <w:p w14:paraId="1D6F9BAF" w14:textId="2D046E75" w:rsidR="003500A8" w:rsidRPr="00587D3F" w:rsidRDefault="003500A8" w:rsidP="00DB0743">
      <w:pPr>
        <w:pStyle w:val="afff"/>
        <w:numPr>
          <w:ilvl w:val="0"/>
          <w:numId w:val="22"/>
        </w:numPr>
        <w:ind w:firstLineChars="0"/>
        <w:rPr>
          <w:rFonts w:eastAsiaTheme="minorEastAsia" w:hint="eastAsia"/>
          <w:lang w:eastAsia="zh-CN"/>
        </w:rPr>
      </w:pPr>
      <w:r>
        <w:rPr>
          <w:rFonts w:eastAsiaTheme="minorEastAsia"/>
          <w:lang w:eastAsia="zh-CN"/>
        </w:rPr>
        <w:t xml:space="preserve">Case </w:t>
      </w:r>
      <w:r w:rsidR="0022675C" w:rsidRPr="00587D3F">
        <w:rPr>
          <w:rFonts w:eastAsiaTheme="minorEastAsia"/>
          <w:lang w:eastAsia="zh-CN"/>
        </w:rPr>
        <w:t>E (direct path change)</w:t>
      </w:r>
      <w:r w:rsidR="00FB426F" w:rsidRPr="00587D3F">
        <w:rPr>
          <w:rFonts w:eastAsiaTheme="minorEastAsia"/>
          <w:lang w:eastAsia="zh-CN"/>
        </w:rPr>
        <w:t xml:space="preserve"> </w:t>
      </w:r>
    </w:p>
    <w:p w14:paraId="0D95787E" w14:textId="6701F7BF" w:rsidR="00FB426F" w:rsidRDefault="0022675C" w:rsidP="00E457FE">
      <w:pPr>
        <w:rPr>
          <w:rFonts w:eastAsiaTheme="minorEastAsia"/>
          <w:lang w:eastAsia="zh-CN"/>
        </w:rPr>
      </w:pPr>
      <w:r>
        <w:rPr>
          <w:rFonts w:eastAsiaTheme="minorEastAsia"/>
          <w:lang w:eastAsia="zh-CN"/>
        </w:rPr>
        <w:t>F</w:t>
      </w:r>
      <w:r w:rsidR="00FB426F">
        <w:rPr>
          <w:rFonts w:eastAsiaTheme="minorEastAsia"/>
          <w:lang w:eastAsia="zh-CN"/>
        </w:rPr>
        <w:t xml:space="preserve">or case </w:t>
      </w:r>
      <w:r>
        <w:rPr>
          <w:rFonts w:eastAsiaTheme="minorEastAsia"/>
          <w:lang w:eastAsia="zh-CN"/>
        </w:rPr>
        <w:t>E and G</w:t>
      </w:r>
      <w:r w:rsidR="00FB426F">
        <w:rPr>
          <w:rFonts w:eastAsiaTheme="minorEastAsia"/>
          <w:lang w:eastAsia="zh-CN"/>
        </w:rPr>
        <w:t xml:space="preserve">, it is </w:t>
      </w:r>
      <w:r w:rsidR="00FB426F" w:rsidRPr="00FB426F">
        <w:rPr>
          <w:rFonts w:eastAsiaTheme="minorEastAsia"/>
          <w:lang w:eastAsia="zh-CN"/>
        </w:rPr>
        <w:t>FFS if this case would be supported via separate release-and-add (</w:t>
      </w:r>
      <w:r>
        <w:rPr>
          <w:rFonts w:eastAsiaTheme="minorEastAsia"/>
          <w:lang w:eastAsia="zh-CN"/>
        </w:rPr>
        <w:t>B</w:t>
      </w:r>
      <w:r>
        <w:rPr>
          <w:rFonts w:eastAsiaTheme="minorEastAsia" w:hint="eastAsia"/>
          <w:lang w:eastAsia="zh-CN"/>
        </w:rPr>
        <w:t>+</w:t>
      </w:r>
      <w:r>
        <w:rPr>
          <w:rFonts w:eastAsiaTheme="minorEastAsia"/>
          <w:lang w:eastAsia="zh-CN"/>
        </w:rPr>
        <w:t>D/</w:t>
      </w:r>
      <w:r w:rsidR="00FB426F" w:rsidRPr="00FB426F">
        <w:rPr>
          <w:rFonts w:eastAsiaTheme="minorEastAsia"/>
          <w:lang w:eastAsia="zh-CN"/>
        </w:rPr>
        <w:t>A+C in separate reconfigurations</w:t>
      </w:r>
      <w:r>
        <w:rPr>
          <w:rFonts w:eastAsiaTheme="minorEastAsia"/>
          <w:lang w:eastAsia="zh-CN"/>
        </w:rPr>
        <w:t xml:space="preserve"> for case E/G</w:t>
      </w:r>
      <w:r w:rsidR="00FB426F" w:rsidRPr="00FB426F">
        <w:rPr>
          <w:rFonts w:eastAsiaTheme="minorEastAsia"/>
          <w:lang w:eastAsia="zh-CN"/>
        </w:rPr>
        <w:t>) or a single switch procedure (e.g. similar to i2i</w:t>
      </w:r>
      <w:r>
        <w:rPr>
          <w:rFonts w:eastAsiaTheme="minorEastAsia"/>
          <w:lang w:eastAsia="zh-CN"/>
        </w:rPr>
        <w:t>/D2D</w:t>
      </w:r>
      <w:r w:rsidR="00FB426F" w:rsidRPr="00FB426F">
        <w:rPr>
          <w:rFonts w:eastAsiaTheme="minorEastAsia"/>
          <w:lang w:eastAsia="zh-CN"/>
        </w:rPr>
        <w:t xml:space="preserve"> service continuity</w:t>
      </w:r>
      <w:r>
        <w:rPr>
          <w:rFonts w:eastAsiaTheme="minorEastAsia"/>
          <w:lang w:eastAsia="zh-CN"/>
        </w:rPr>
        <w:t xml:space="preserve"> for case E</w:t>
      </w:r>
      <w:r>
        <w:rPr>
          <w:rFonts w:eastAsiaTheme="minorEastAsia" w:hint="eastAsia"/>
          <w:lang w:eastAsia="zh-CN"/>
        </w:rPr>
        <w:t>/</w:t>
      </w:r>
      <w:r>
        <w:rPr>
          <w:rFonts w:eastAsiaTheme="minorEastAsia"/>
          <w:lang w:eastAsia="zh-CN"/>
        </w:rPr>
        <w:t>G</w:t>
      </w:r>
      <w:r w:rsidR="00FB426F" w:rsidRPr="00FB426F">
        <w:rPr>
          <w:rFonts w:eastAsiaTheme="minorEastAsia"/>
          <w:lang w:eastAsia="zh-CN"/>
        </w:rPr>
        <w:t>).</w:t>
      </w:r>
      <w:r w:rsidR="00FB426F">
        <w:rPr>
          <w:rFonts w:eastAsiaTheme="minorEastAsia"/>
          <w:lang w:eastAsia="zh-CN"/>
        </w:rPr>
        <w:t xml:space="preserve"> We think RAN2 can focus on the basic procedures, i.e., cases A to D, and support cases </w:t>
      </w:r>
      <w:r>
        <w:rPr>
          <w:rFonts w:eastAsiaTheme="minorEastAsia"/>
          <w:lang w:eastAsia="zh-CN"/>
        </w:rPr>
        <w:t xml:space="preserve">E and G </w:t>
      </w:r>
      <w:r w:rsidR="00FB426F">
        <w:rPr>
          <w:rFonts w:eastAsiaTheme="minorEastAsia"/>
          <w:lang w:eastAsia="zh-CN"/>
        </w:rPr>
        <w:t>via</w:t>
      </w:r>
      <w:r w:rsidR="00FB426F" w:rsidRPr="00FB426F">
        <w:rPr>
          <w:rFonts w:eastAsiaTheme="minorEastAsia"/>
          <w:lang w:eastAsia="zh-CN"/>
        </w:rPr>
        <w:t xml:space="preserve"> separate release-and-</w:t>
      </w:r>
      <w:r w:rsidR="00FB426F" w:rsidRPr="00FB426F">
        <w:rPr>
          <w:rFonts w:eastAsiaTheme="minorEastAsia"/>
          <w:lang w:eastAsia="zh-CN"/>
        </w:rPr>
        <w:lastRenderedPageBreak/>
        <w:t xml:space="preserve">add </w:t>
      </w:r>
      <w:r w:rsidR="00FB426F">
        <w:rPr>
          <w:rFonts w:eastAsiaTheme="minorEastAsia"/>
          <w:lang w:eastAsia="zh-CN"/>
        </w:rPr>
        <w:t>procedure</w:t>
      </w:r>
      <w:r>
        <w:rPr>
          <w:rFonts w:eastAsiaTheme="minorEastAsia"/>
          <w:lang w:eastAsia="zh-CN"/>
        </w:rPr>
        <w:t xml:space="preserve"> in this stage</w:t>
      </w:r>
      <w:r w:rsidR="00FB426F">
        <w:rPr>
          <w:rFonts w:eastAsiaTheme="minorEastAsia"/>
          <w:lang w:eastAsia="zh-CN"/>
        </w:rPr>
        <w:t xml:space="preserve">. </w:t>
      </w:r>
      <w:r>
        <w:rPr>
          <w:rFonts w:eastAsiaTheme="minorEastAsia"/>
          <w:lang w:eastAsia="zh-CN"/>
        </w:rPr>
        <w:t>W</w:t>
      </w:r>
      <w:r w:rsidR="00FB426F">
        <w:rPr>
          <w:rFonts w:eastAsiaTheme="minorEastAsia"/>
          <w:lang w:eastAsia="zh-CN"/>
        </w:rPr>
        <w:t>e can</w:t>
      </w:r>
      <w:r>
        <w:rPr>
          <w:rFonts w:eastAsiaTheme="minorEastAsia"/>
          <w:lang w:eastAsia="zh-CN"/>
        </w:rPr>
        <w:t xml:space="preserve"> further </w:t>
      </w:r>
      <w:r w:rsidR="00FB426F">
        <w:rPr>
          <w:rFonts w:eastAsiaTheme="minorEastAsia"/>
          <w:lang w:eastAsia="zh-CN"/>
        </w:rPr>
        <w:t xml:space="preserve">check whether separate </w:t>
      </w:r>
      <w:r w:rsidR="00FB426F" w:rsidRPr="00FB426F">
        <w:rPr>
          <w:rFonts w:eastAsiaTheme="minorEastAsia"/>
          <w:lang w:eastAsia="zh-CN"/>
        </w:rPr>
        <w:t>reconfigurations</w:t>
      </w:r>
      <w:r w:rsidR="00FB426F">
        <w:rPr>
          <w:rFonts w:eastAsiaTheme="minorEastAsia"/>
          <w:lang w:eastAsia="zh-CN"/>
        </w:rPr>
        <w:t xml:space="preserve"> A</w:t>
      </w:r>
      <w:r w:rsidR="00FB426F">
        <w:rPr>
          <w:rFonts w:eastAsiaTheme="minorEastAsia" w:hint="eastAsia"/>
          <w:lang w:eastAsia="zh-CN"/>
        </w:rPr>
        <w:t>+</w:t>
      </w:r>
      <w:r w:rsidR="00FB426F">
        <w:rPr>
          <w:rFonts w:eastAsiaTheme="minorEastAsia"/>
          <w:lang w:eastAsia="zh-CN"/>
        </w:rPr>
        <w:t xml:space="preserve">C </w:t>
      </w:r>
      <w:r>
        <w:rPr>
          <w:rFonts w:eastAsiaTheme="minorEastAsia"/>
          <w:lang w:eastAsia="zh-CN"/>
        </w:rPr>
        <w:t xml:space="preserve">and B+D </w:t>
      </w:r>
      <w:r w:rsidR="00FB426F">
        <w:rPr>
          <w:rFonts w:eastAsiaTheme="minorEastAsia"/>
          <w:lang w:eastAsia="zh-CN"/>
        </w:rPr>
        <w:t xml:space="preserve">can be achieved by </w:t>
      </w:r>
      <w:r>
        <w:rPr>
          <w:rFonts w:eastAsiaTheme="minorEastAsia"/>
          <w:lang w:eastAsia="zh-CN"/>
        </w:rPr>
        <w:t>a single</w:t>
      </w:r>
      <w:r w:rsidR="00FB426F">
        <w:rPr>
          <w:rFonts w:eastAsiaTheme="minorEastAsia"/>
          <w:lang w:eastAsia="zh-CN"/>
        </w:rPr>
        <w:t xml:space="preserve"> message in stage-3. </w:t>
      </w:r>
    </w:p>
    <w:p w14:paraId="3A3C3BA3" w14:textId="7A36B109" w:rsidR="00FB426F" w:rsidRPr="0022675C" w:rsidRDefault="007772DF" w:rsidP="00E457FE">
      <w:pPr>
        <w:rPr>
          <w:b/>
          <w:lang w:eastAsia="zh-CN"/>
        </w:rPr>
      </w:pPr>
      <w:r>
        <w:rPr>
          <w:b/>
          <w:lang w:eastAsia="zh-CN"/>
        </w:rPr>
        <w:t xml:space="preserve">Proposal </w:t>
      </w:r>
      <w:r w:rsidR="00E26C79">
        <w:rPr>
          <w:b/>
          <w:lang w:eastAsia="zh-CN"/>
        </w:rPr>
        <w:t>13</w:t>
      </w:r>
      <w:r>
        <w:rPr>
          <w:b/>
          <w:lang w:eastAsia="zh-CN"/>
        </w:rPr>
        <w:t>.</w:t>
      </w:r>
      <w:r w:rsidR="0022675C" w:rsidRPr="0022675C">
        <w:rPr>
          <w:b/>
          <w:lang w:eastAsia="zh-CN"/>
        </w:rPr>
        <w:t xml:space="preserve"> Support </w:t>
      </w:r>
      <w:r w:rsidR="0022675C">
        <w:rPr>
          <w:b/>
          <w:lang w:eastAsia="zh-CN"/>
        </w:rPr>
        <w:t xml:space="preserve">cases E and G via </w:t>
      </w:r>
      <w:r w:rsidR="0022675C" w:rsidRPr="0022675C">
        <w:rPr>
          <w:b/>
          <w:lang w:eastAsia="zh-CN"/>
        </w:rPr>
        <w:t>separate</w:t>
      </w:r>
      <w:r w:rsidR="0022675C">
        <w:rPr>
          <w:b/>
          <w:lang w:eastAsia="zh-CN"/>
        </w:rPr>
        <w:t xml:space="preserve"> release-and-add for scenario 1, and </w:t>
      </w:r>
      <w:r w:rsidR="0022675C" w:rsidRPr="0022675C">
        <w:rPr>
          <w:b/>
          <w:lang w:eastAsia="zh-CN"/>
        </w:rPr>
        <w:t xml:space="preserve">further check whether a </w:t>
      </w:r>
      <w:r w:rsidR="0022675C" w:rsidRPr="005A5112">
        <w:rPr>
          <w:b/>
          <w:lang w:eastAsia="zh-CN"/>
        </w:rPr>
        <w:t>single procedure f</w:t>
      </w:r>
      <w:r w:rsidR="0022675C">
        <w:rPr>
          <w:b/>
          <w:lang w:eastAsia="zh-CN"/>
        </w:rPr>
        <w:t>or these</w:t>
      </w:r>
      <w:r w:rsidR="0022675C" w:rsidRPr="0022675C">
        <w:rPr>
          <w:b/>
          <w:lang w:eastAsia="zh-CN"/>
        </w:rPr>
        <w:t xml:space="preserve"> case</w:t>
      </w:r>
      <w:r w:rsidR="0022675C">
        <w:rPr>
          <w:b/>
          <w:lang w:eastAsia="zh-CN"/>
        </w:rPr>
        <w:t>s</w:t>
      </w:r>
      <w:r w:rsidR="0022675C" w:rsidRPr="0022675C">
        <w:rPr>
          <w:b/>
          <w:lang w:eastAsia="zh-CN"/>
        </w:rPr>
        <w:t xml:space="preserve"> would be supported in stage 3.</w:t>
      </w:r>
    </w:p>
    <w:p w14:paraId="346DEE9B" w14:textId="15CA2C2B" w:rsidR="003500A8" w:rsidRDefault="0022675C" w:rsidP="00E457FE">
      <w:pPr>
        <w:rPr>
          <w:rFonts w:eastAsiaTheme="minorEastAsia"/>
          <w:lang w:eastAsia="zh-CN"/>
        </w:rPr>
      </w:pPr>
      <w:r>
        <w:rPr>
          <w:rFonts w:eastAsiaTheme="minorEastAsia"/>
          <w:lang w:eastAsia="zh-CN"/>
        </w:rPr>
        <w:t xml:space="preserve">For scenario 2, </w:t>
      </w:r>
      <w:r w:rsidR="003500A8">
        <w:rPr>
          <w:rFonts w:eastAsiaTheme="minorEastAsia"/>
          <w:lang w:eastAsia="zh-CN"/>
        </w:rPr>
        <w:t>it was agreed to support:</w:t>
      </w:r>
    </w:p>
    <w:p w14:paraId="6734B442" w14:textId="355C92FF" w:rsidR="003500A8" w:rsidRPr="00587D3F" w:rsidRDefault="003500A8" w:rsidP="00DB0743">
      <w:pPr>
        <w:pStyle w:val="afff"/>
        <w:numPr>
          <w:ilvl w:val="0"/>
          <w:numId w:val="23"/>
        </w:numPr>
        <w:ind w:firstLineChars="0"/>
        <w:rPr>
          <w:rFonts w:eastAsiaTheme="minorEastAsia" w:hint="eastAsia"/>
          <w:lang w:eastAsia="zh-CN"/>
        </w:rPr>
      </w:pPr>
      <w:r>
        <w:rPr>
          <w:rFonts w:eastAsiaTheme="minorEastAsia"/>
          <w:lang w:eastAsia="zh-CN"/>
        </w:rPr>
        <w:t>C</w:t>
      </w:r>
      <w:r w:rsidR="000121AE" w:rsidRPr="00587D3F">
        <w:rPr>
          <w:rFonts w:eastAsiaTheme="minorEastAsia"/>
          <w:lang w:eastAsia="zh-CN"/>
        </w:rPr>
        <w:t xml:space="preserve">ase A (direct path-&gt; multi-path) and </w:t>
      </w:r>
    </w:p>
    <w:p w14:paraId="14B80A92" w14:textId="3B800F9D" w:rsidR="003500A8" w:rsidRPr="00587D3F" w:rsidRDefault="003500A8" w:rsidP="00DB0743">
      <w:pPr>
        <w:pStyle w:val="afff"/>
        <w:numPr>
          <w:ilvl w:val="0"/>
          <w:numId w:val="23"/>
        </w:numPr>
        <w:ind w:firstLineChars="0"/>
        <w:rPr>
          <w:rFonts w:eastAsiaTheme="minorEastAsia" w:hint="eastAsia"/>
          <w:lang w:eastAsia="zh-CN"/>
        </w:rPr>
      </w:pPr>
      <w:r>
        <w:rPr>
          <w:rFonts w:eastAsiaTheme="minorEastAsia"/>
          <w:lang w:eastAsia="zh-CN"/>
        </w:rPr>
        <w:t>C</w:t>
      </w:r>
      <w:r w:rsidR="000121AE" w:rsidRPr="00587D3F">
        <w:rPr>
          <w:rFonts w:eastAsiaTheme="minorEastAsia"/>
          <w:lang w:eastAsia="zh-CN"/>
        </w:rPr>
        <w:t>ase C (multi-path –&gt; indirect path)</w:t>
      </w:r>
      <w:r w:rsidRPr="00587D3F">
        <w:rPr>
          <w:rFonts w:eastAsiaTheme="minorEastAsia"/>
          <w:lang w:eastAsia="zh-CN"/>
        </w:rPr>
        <w:t>.</w:t>
      </w:r>
    </w:p>
    <w:p w14:paraId="4D1A55C5" w14:textId="7D662A83" w:rsidR="003500A8" w:rsidRDefault="003500A8" w:rsidP="00E457FE">
      <w:pPr>
        <w:rPr>
          <w:rFonts w:eastAsiaTheme="minorEastAsia"/>
          <w:lang w:eastAsia="zh-CN"/>
        </w:rPr>
      </w:pPr>
      <w:r>
        <w:rPr>
          <w:rFonts w:eastAsiaTheme="minorEastAsia"/>
          <w:lang w:eastAsia="zh-CN"/>
        </w:rPr>
        <w:t>C</w:t>
      </w:r>
      <w:r w:rsidR="00111600">
        <w:rPr>
          <w:rFonts w:eastAsiaTheme="minorEastAsia"/>
          <w:lang w:eastAsia="zh-CN"/>
        </w:rPr>
        <w:t xml:space="preserve">ases </w:t>
      </w:r>
      <w:r w:rsidR="00111600" w:rsidRPr="00111600">
        <w:rPr>
          <w:rFonts w:eastAsiaTheme="minorEastAsia"/>
          <w:lang w:eastAsia="zh-CN"/>
        </w:rPr>
        <w:t>B (indirect path-&gt; multi-path), D (multi-path –&gt; indirect path), G (</w:t>
      </w:r>
      <w:r w:rsidR="00992FCA">
        <w:rPr>
          <w:rFonts w:eastAsiaTheme="minorEastAsia"/>
          <w:lang w:eastAsia="zh-CN"/>
        </w:rPr>
        <w:t>relay UE</w:t>
      </w:r>
      <w:r w:rsidR="00111600" w:rsidRPr="00111600">
        <w:rPr>
          <w:rFonts w:eastAsiaTheme="minorEastAsia"/>
          <w:lang w:eastAsia="zh-CN"/>
        </w:rPr>
        <w:t xml:space="preserve"> change), and E (direct path change)</w:t>
      </w:r>
      <w:r w:rsidR="00111600">
        <w:rPr>
          <w:rFonts w:eastAsiaTheme="minorEastAsia"/>
          <w:lang w:eastAsia="zh-CN"/>
        </w:rPr>
        <w:t xml:space="preserve"> are FFS. </w:t>
      </w:r>
    </w:p>
    <w:p w14:paraId="39B74CF3" w14:textId="28B82B13" w:rsidR="00111600" w:rsidRDefault="00111600" w:rsidP="00E457FE">
      <w:pPr>
        <w:rPr>
          <w:rFonts w:eastAsiaTheme="minorEastAsia"/>
          <w:lang w:eastAsia="zh-CN"/>
        </w:rPr>
      </w:pPr>
      <w:r>
        <w:rPr>
          <w:rFonts w:eastAsiaTheme="minorEastAsia"/>
          <w:lang w:eastAsia="zh-CN"/>
        </w:rPr>
        <w:t>Whether to support case</w:t>
      </w:r>
      <w:r w:rsidR="007B2619">
        <w:rPr>
          <w:rFonts w:eastAsiaTheme="minorEastAsia"/>
          <w:lang w:eastAsia="zh-CN"/>
        </w:rPr>
        <w:t>s</w:t>
      </w:r>
      <w:r>
        <w:rPr>
          <w:rFonts w:eastAsiaTheme="minorEastAsia"/>
          <w:lang w:eastAsia="zh-CN"/>
        </w:rPr>
        <w:t xml:space="preserve"> </w:t>
      </w:r>
      <w:r w:rsidR="007B2619">
        <w:rPr>
          <w:rFonts w:eastAsiaTheme="minorEastAsia"/>
          <w:lang w:eastAsia="zh-CN"/>
        </w:rPr>
        <w:t xml:space="preserve">B/D/E/G </w:t>
      </w:r>
      <w:r>
        <w:rPr>
          <w:rFonts w:eastAsiaTheme="minorEastAsia"/>
          <w:lang w:eastAsia="zh-CN"/>
        </w:rPr>
        <w:t>or not depends on the assumption of the use case for scenario 2.</w:t>
      </w:r>
      <w:r w:rsidR="007B2619">
        <w:rPr>
          <w:rFonts w:eastAsiaTheme="minorEastAsia"/>
          <w:lang w:eastAsia="zh-CN"/>
        </w:rPr>
        <w:t xml:space="preserve"> Since the </w:t>
      </w:r>
      <w:r w:rsidR="00992FCA">
        <w:rPr>
          <w:rFonts w:eastAsiaTheme="minorEastAsia"/>
          <w:lang w:eastAsia="zh-CN"/>
        </w:rPr>
        <w:t>relay UE</w:t>
      </w:r>
      <w:r w:rsidR="007B2619">
        <w:rPr>
          <w:rFonts w:eastAsiaTheme="minorEastAsia"/>
          <w:lang w:eastAsia="zh-CN"/>
        </w:rPr>
        <w:t xml:space="preserve"> in scenario 2 is mainly for uplink throughput enhancement, </w:t>
      </w:r>
      <w:r w:rsidR="00630B39">
        <w:rPr>
          <w:rFonts w:eastAsiaTheme="minorEastAsia"/>
          <w:lang w:eastAsia="zh-CN"/>
        </w:rPr>
        <w:t xml:space="preserve">and it was agreed that the SRB is configured </w:t>
      </w:r>
      <w:r w:rsidR="007B2619">
        <w:rPr>
          <w:lang w:eastAsia="zh-CN"/>
        </w:rPr>
        <w:t>l</w:t>
      </w:r>
      <w:r w:rsidR="00630B39">
        <w:rPr>
          <w:lang w:eastAsia="zh-CN"/>
        </w:rPr>
        <w:t>east on the direct path. It means the SRB is not always configured on the indirect path, thus case</w:t>
      </w:r>
      <w:r w:rsidR="003500A8">
        <w:rPr>
          <w:lang w:eastAsia="zh-CN"/>
        </w:rPr>
        <w:t>s</w:t>
      </w:r>
      <w:r w:rsidR="00630B39">
        <w:rPr>
          <w:lang w:eastAsia="zh-CN"/>
        </w:rPr>
        <w:t xml:space="preserve"> C and E are not always supported. For case B, the current specification does not support the </w:t>
      </w:r>
      <w:r>
        <w:rPr>
          <w:rFonts w:eastAsiaTheme="minorEastAsia"/>
          <w:lang w:eastAsia="zh-CN"/>
        </w:rPr>
        <w:t xml:space="preserve">remote UE </w:t>
      </w:r>
      <w:r w:rsidR="00630B39">
        <w:rPr>
          <w:rFonts w:eastAsiaTheme="minorEastAsia" w:hint="eastAsia"/>
          <w:lang w:eastAsia="zh-CN"/>
        </w:rPr>
        <w:t>to</w:t>
      </w:r>
      <w:r w:rsidR="00630B39">
        <w:rPr>
          <w:rFonts w:eastAsiaTheme="minorEastAsia"/>
          <w:lang w:eastAsia="zh-CN"/>
        </w:rPr>
        <w:t xml:space="preserve"> </w:t>
      </w:r>
      <w:r w:rsidR="007B2619">
        <w:rPr>
          <w:rFonts w:eastAsiaTheme="minorEastAsia"/>
          <w:lang w:eastAsia="zh-CN"/>
        </w:rPr>
        <w:t xml:space="preserve">connect to the network </w:t>
      </w:r>
      <w:r>
        <w:rPr>
          <w:rFonts w:eastAsiaTheme="minorEastAsia"/>
          <w:lang w:eastAsia="zh-CN"/>
        </w:rPr>
        <w:t xml:space="preserve">via </w:t>
      </w:r>
      <w:r w:rsidR="00630B39">
        <w:rPr>
          <w:rFonts w:eastAsiaTheme="minorEastAsia"/>
          <w:lang w:eastAsia="zh-CN"/>
        </w:rPr>
        <w:t>a</w:t>
      </w:r>
      <w:r>
        <w:rPr>
          <w:rFonts w:eastAsiaTheme="minorEastAsia"/>
          <w:lang w:eastAsia="zh-CN"/>
        </w:rPr>
        <w:t xml:space="preserve"> </w:t>
      </w:r>
      <w:r w:rsidR="00992FCA">
        <w:rPr>
          <w:rFonts w:eastAsiaTheme="minorEastAsia"/>
          <w:lang w:eastAsia="zh-CN"/>
        </w:rPr>
        <w:t>relay UE</w:t>
      </w:r>
      <w:r w:rsidR="00630B39">
        <w:rPr>
          <w:rFonts w:eastAsiaTheme="minorEastAsia"/>
          <w:lang w:eastAsia="zh-CN"/>
        </w:rPr>
        <w:t xml:space="preserve"> with non-3GPP UE-to-UE connection</w:t>
      </w:r>
      <w:r w:rsidR="007B2619">
        <w:rPr>
          <w:rFonts w:eastAsiaTheme="minorEastAsia"/>
          <w:lang w:eastAsia="zh-CN"/>
        </w:rPr>
        <w:t>.</w:t>
      </w:r>
      <w:r w:rsidR="00630B39">
        <w:rPr>
          <w:rFonts w:eastAsiaTheme="minorEastAsia"/>
          <w:lang w:eastAsia="zh-CN"/>
        </w:rPr>
        <w:t xml:space="preserve"> </w:t>
      </w:r>
      <w:r w:rsidR="007B2619">
        <w:rPr>
          <w:rFonts w:eastAsiaTheme="minorEastAsia"/>
          <w:lang w:eastAsia="zh-CN"/>
        </w:rPr>
        <w:t>For case G</w:t>
      </w:r>
      <w:r w:rsidR="007B2619">
        <w:rPr>
          <w:rFonts w:eastAsiaTheme="minorEastAsia" w:hint="eastAsia"/>
          <w:lang w:eastAsia="zh-CN"/>
        </w:rPr>
        <w:t>,</w:t>
      </w:r>
      <w:r w:rsidR="007B2619">
        <w:rPr>
          <w:rFonts w:eastAsiaTheme="minorEastAsia"/>
          <w:lang w:eastAsia="zh-CN"/>
        </w:rPr>
        <w:t xml:space="preserve"> i</w:t>
      </w:r>
      <w:r>
        <w:rPr>
          <w:rFonts w:eastAsiaTheme="minorEastAsia"/>
          <w:lang w:eastAsia="zh-CN"/>
        </w:rPr>
        <w:t xml:space="preserve">f more than one </w:t>
      </w:r>
      <w:r w:rsidR="00992FCA">
        <w:rPr>
          <w:rFonts w:eastAsiaTheme="minorEastAsia"/>
          <w:lang w:eastAsia="zh-CN"/>
        </w:rPr>
        <w:t>relay UE</w:t>
      </w:r>
      <w:r>
        <w:rPr>
          <w:rFonts w:eastAsiaTheme="minorEastAsia"/>
          <w:lang w:eastAsia="zh-CN"/>
        </w:rPr>
        <w:t xml:space="preserve"> is pre-configured for the remote UE, the</w:t>
      </w:r>
      <w:r w:rsidR="007B2619">
        <w:rPr>
          <w:rFonts w:eastAsiaTheme="minorEastAsia"/>
          <w:lang w:eastAsia="zh-CN"/>
        </w:rPr>
        <w:t>n</w:t>
      </w:r>
      <w:r>
        <w:rPr>
          <w:rFonts w:eastAsiaTheme="minorEastAsia"/>
          <w:lang w:eastAsia="zh-CN"/>
        </w:rPr>
        <w:t xml:space="preserve"> </w:t>
      </w:r>
      <w:r w:rsidR="00992FCA">
        <w:rPr>
          <w:rFonts w:eastAsiaTheme="minorEastAsia"/>
          <w:lang w:eastAsia="zh-CN"/>
        </w:rPr>
        <w:t>relay UE</w:t>
      </w:r>
      <w:r>
        <w:rPr>
          <w:rFonts w:eastAsiaTheme="minorEastAsia"/>
          <w:lang w:eastAsia="zh-CN"/>
        </w:rPr>
        <w:t xml:space="preserve"> change procedure should be supported</w:t>
      </w:r>
      <w:r>
        <w:rPr>
          <w:rFonts w:eastAsiaTheme="minorEastAsia" w:hint="eastAsia"/>
          <w:lang w:eastAsia="zh-CN"/>
        </w:rPr>
        <w:t>.</w:t>
      </w:r>
      <w:r>
        <w:rPr>
          <w:rFonts w:eastAsiaTheme="minorEastAsia"/>
          <w:lang w:eastAsia="zh-CN"/>
        </w:rPr>
        <w:t xml:space="preserve"> </w:t>
      </w:r>
    </w:p>
    <w:p w14:paraId="5EA6EC95" w14:textId="1F32AFD8" w:rsidR="00630B39" w:rsidRPr="00630B39" w:rsidRDefault="007B2619" w:rsidP="00E457FE">
      <w:pPr>
        <w:rPr>
          <w:b/>
          <w:lang w:eastAsia="zh-CN"/>
        </w:rPr>
      </w:pPr>
      <w:r w:rsidRPr="00630B39">
        <w:rPr>
          <w:b/>
          <w:lang w:eastAsia="zh-CN"/>
        </w:rPr>
        <w:t xml:space="preserve">Proposal </w:t>
      </w:r>
      <w:r w:rsidR="00E26C79">
        <w:rPr>
          <w:b/>
          <w:lang w:eastAsia="zh-CN"/>
        </w:rPr>
        <w:t>14</w:t>
      </w:r>
      <w:r w:rsidR="007772DF">
        <w:rPr>
          <w:b/>
          <w:lang w:eastAsia="zh-CN"/>
        </w:rPr>
        <w:t>.</w:t>
      </w:r>
      <w:r w:rsidR="00630B39" w:rsidRPr="00630B39">
        <w:rPr>
          <w:b/>
          <w:lang w:eastAsia="zh-CN"/>
        </w:rPr>
        <w:t xml:space="preserve"> The following case</w:t>
      </w:r>
      <w:r w:rsidR="004D76F8">
        <w:rPr>
          <w:b/>
          <w:lang w:eastAsia="zh-CN"/>
        </w:rPr>
        <w:t>s</w:t>
      </w:r>
      <w:r w:rsidR="00630B39" w:rsidRPr="00630B39">
        <w:rPr>
          <w:b/>
          <w:lang w:eastAsia="zh-CN"/>
        </w:rPr>
        <w:t xml:space="preserve"> </w:t>
      </w:r>
      <w:r w:rsidR="00340494">
        <w:rPr>
          <w:b/>
          <w:lang w:eastAsia="zh-CN"/>
        </w:rPr>
        <w:t>are</w:t>
      </w:r>
      <w:r w:rsidR="00630B39" w:rsidRPr="00630B39">
        <w:rPr>
          <w:b/>
          <w:lang w:eastAsia="zh-CN"/>
        </w:rPr>
        <w:t xml:space="preserve"> not supported for Scenario 2</w:t>
      </w:r>
      <w:r w:rsidR="004F72EB">
        <w:rPr>
          <w:b/>
          <w:lang w:eastAsia="zh-CN"/>
        </w:rPr>
        <w:t>:</w:t>
      </w:r>
    </w:p>
    <w:p w14:paraId="56C9DFF8" w14:textId="1B19BBEB" w:rsidR="00630B39" w:rsidRPr="00630B39" w:rsidRDefault="00630B39" w:rsidP="00DB0743">
      <w:pPr>
        <w:pStyle w:val="afff"/>
        <w:numPr>
          <w:ilvl w:val="0"/>
          <w:numId w:val="16"/>
        </w:numPr>
        <w:ind w:firstLineChars="0"/>
        <w:rPr>
          <w:b/>
          <w:lang w:eastAsia="zh-CN"/>
        </w:rPr>
      </w:pPr>
      <w:r w:rsidRPr="00630B39">
        <w:rPr>
          <w:b/>
          <w:lang w:eastAsia="zh-CN"/>
        </w:rPr>
        <w:t>B.</w:t>
      </w:r>
      <w:r w:rsidRPr="00630B39">
        <w:rPr>
          <w:b/>
          <w:lang w:eastAsia="zh-CN"/>
        </w:rPr>
        <w:tab/>
        <w:t xml:space="preserve">The remote UE configured only on the indirect path adds the direct path under the same </w:t>
      </w:r>
      <w:proofErr w:type="spellStart"/>
      <w:r w:rsidRPr="00630B39">
        <w:rPr>
          <w:b/>
          <w:lang w:eastAsia="zh-CN"/>
        </w:rPr>
        <w:t>gNB</w:t>
      </w:r>
      <w:proofErr w:type="spellEnd"/>
      <w:r w:rsidRPr="00630B39">
        <w:rPr>
          <w:b/>
          <w:lang w:eastAsia="zh-CN"/>
        </w:rPr>
        <w:t xml:space="preserve">; </w:t>
      </w:r>
    </w:p>
    <w:p w14:paraId="19A220B6" w14:textId="77777777" w:rsidR="00630B39" w:rsidRPr="00630B39" w:rsidRDefault="00630B39" w:rsidP="00DB0743">
      <w:pPr>
        <w:pStyle w:val="afff"/>
        <w:numPr>
          <w:ilvl w:val="0"/>
          <w:numId w:val="16"/>
        </w:numPr>
        <w:ind w:firstLineChars="0"/>
        <w:rPr>
          <w:b/>
          <w:lang w:eastAsia="zh-CN"/>
        </w:rPr>
      </w:pPr>
      <w:r w:rsidRPr="00630B39">
        <w:rPr>
          <w:b/>
          <w:lang w:eastAsia="zh-CN"/>
        </w:rPr>
        <w:t>D.</w:t>
      </w:r>
      <w:r w:rsidRPr="00630B39">
        <w:rPr>
          <w:b/>
          <w:lang w:eastAsia="zh-CN"/>
        </w:rPr>
        <w:tab/>
        <w:t>The remote UE configured with multi-path releases the direct path;</w:t>
      </w:r>
    </w:p>
    <w:p w14:paraId="20CA6AE5" w14:textId="2E8C5125" w:rsidR="00FB426F" w:rsidRPr="00630B39" w:rsidRDefault="00630B39" w:rsidP="00DB0743">
      <w:pPr>
        <w:pStyle w:val="afff"/>
        <w:numPr>
          <w:ilvl w:val="0"/>
          <w:numId w:val="16"/>
        </w:numPr>
        <w:ind w:firstLineChars="0"/>
        <w:rPr>
          <w:b/>
          <w:lang w:eastAsia="zh-CN"/>
        </w:rPr>
      </w:pPr>
      <w:r w:rsidRPr="00630B39">
        <w:rPr>
          <w:b/>
          <w:lang w:eastAsia="zh-CN"/>
        </w:rPr>
        <w:t>E.</w:t>
      </w:r>
      <w:r w:rsidRPr="00630B39">
        <w:rPr>
          <w:b/>
          <w:lang w:eastAsia="zh-CN"/>
        </w:rPr>
        <w:tab/>
        <w:t xml:space="preserve">The remote UE configured with multi-path changes the serving cell of the remote UE for the direct path while keeping the serving </w:t>
      </w:r>
      <w:r w:rsidR="00992FCA">
        <w:rPr>
          <w:b/>
          <w:lang w:eastAsia="zh-CN"/>
        </w:rPr>
        <w:t>relay UE</w:t>
      </w:r>
      <w:r w:rsidRPr="00630B39">
        <w:rPr>
          <w:b/>
          <w:lang w:eastAsia="zh-CN"/>
        </w:rPr>
        <w:t xml:space="preserve"> for the indirect path under the same </w:t>
      </w:r>
      <w:proofErr w:type="spellStart"/>
      <w:r w:rsidRPr="00630B39">
        <w:rPr>
          <w:b/>
          <w:lang w:eastAsia="zh-CN"/>
        </w:rPr>
        <w:t>gNB</w:t>
      </w:r>
      <w:proofErr w:type="spellEnd"/>
      <w:r w:rsidRPr="00630B39">
        <w:rPr>
          <w:b/>
          <w:lang w:eastAsia="zh-CN"/>
        </w:rPr>
        <w:t>;</w:t>
      </w:r>
    </w:p>
    <w:p w14:paraId="1073847F" w14:textId="7690A88A" w:rsidR="00FB426F" w:rsidRPr="00630B39" w:rsidRDefault="007772DF" w:rsidP="00E457FE">
      <w:pPr>
        <w:rPr>
          <w:rFonts w:eastAsiaTheme="minorEastAsia"/>
          <w:b/>
          <w:lang w:eastAsia="zh-CN"/>
        </w:rPr>
      </w:pPr>
      <w:r>
        <w:rPr>
          <w:rFonts w:eastAsiaTheme="minorEastAsia"/>
          <w:b/>
          <w:lang w:eastAsia="zh-CN"/>
        </w:rPr>
        <w:t xml:space="preserve">Proposal </w:t>
      </w:r>
      <w:r w:rsidR="00E26C79">
        <w:rPr>
          <w:rFonts w:eastAsiaTheme="minorEastAsia"/>
          <w:b/>
          <w:lang w:eastAsia="zh-CN"/>
        </w:rPr>
        <w:t>15</w:t>
      </w:r>
      <w:r>
        <w:rPr>
          <w:rFonts w:eastAsiaTheme="minorEastAsia"/>
          <w:b/>
          <w:lang w:eastAsia="zh-CN"/>
        </w:rPr>
        <w:t>.</w:t>
      </w:r>
      <w:r w:rsidR="00630B39" w:rsidRPr="00630B39">
        <w:rPr>
          <w:rFonts w:eastAsiaTheme="minorEastAsia"/>
          <w:b/>
          <w:lang w:eastAsia="zh-CN"/>
        </w:rPr>
        <w:t xml:space="preserve"> The following case </w:t>
      </w:r>
      <w:r w:rsidR="00340494">
        <w:rPr>
          <w:rFonts w:eastAsiaTheme="minorEastAsia"/>
          <w:b/>
          <w:lang w:eastAsia="zh-CN"/>
        </w:rPr>
        <w:t>is</w:t>
      </w:r>
      <w:r w:rsidR="00630B39" w:rsidRPr="00630B39">
        <w:rPr>
          <w:rFonts w:eastAsiaTheme="minorEastAsia"/>
          <w:b/>
          <w:lang w:eastAsia="zh-CN"/>
        </w:rPr>
        <w:t xml:space="preserve"> supported for Scenario 2 if more than one </w:t>
      </w:r>
      <w:r w:rsidR="00340494">
        <w:rPr>
          <w:rFonts w:eastAsiaTheme="minorEastAsia"/>
          <w:b/>
          <w:lang w:eastAsia="zh-CN"/>
        </w:rPr>
        <w:t xml:space="preserve">candidate </w:t>
      </w:r>
      <w:r w:rsidR="00992FCA">
        <w:rPr>
          <w:rFonts w:eastAsiaTheme="minorEastAsia"/>
          <w:b/>
          <w:lang w:eastAsia="zh-CN"/>
        </w:rPr>
        <w:t>relay UE</w:t>
      </w:r>
      <w:r w:rsidR="00340494">
        <w:rPr>
          <w:rFonts w:eastAsiaTheme="minorEastAsia"/>
          <w:b/>
          <w:lang w:eastAsia="zh-CN"/>
        </w:rPr>
        <w:t>s</w:t>
      </w:r>
      <w:r w:rsidR="00630B39" w:rsidRPr="00630B39">
        <w:rPr>
          <w:rFonts w:eastAsiaTheme="minorEastAsia"/>
          <w:b/>
          <w:lang w:eastAsia="zh-CN"/>
        </w:rPr>
        <w:t xml:space="preserve"> </w:t>
      </w:r>
      <w:r w:rsidR="00340494">
        <w:rPr>
          <w:rFonts w:eastAsiaTheme="minorEastAsia"/>
          <w:b/>
          <w:lang w:eastAsia="zh-CN"/>
        </w:rPr>
        <w:t>have the paired relation with</w:t>
      </w:r>
      <w:r w:rsidR="00630B39" w:rsidRPr="00630B39">
        <w:rPr>
          <w:rFonts w:eastAsiaTheme="minorEastAsia"/>
          <w:b/>
          <w:lang w:eastAsia="zh-CN"/>
        </w:rPr>
        <w:t xml:space="preserve"> the remote UE</w:t>
      </w:r>
      <w:r w:rsidR="00340494">
        <w:rPr>
          <w:rFonts w:eastAsiaTheme="minorEastAsia"/>
          <w:b/>
          <w:lang w:eastAsia="zh-CN"/>
        </w:rPr>
        <w:t>, i.e. relay change is possible</w:t>
      </w:r>
      <w:r w:rsidR="004F72EB">
        <w:rPr>
          <w:rFonts w:eastAsiaTheme="minorEastAsia"/>
          <w:b/>
          <w:lang w:eastAsia="zh-CN"/>
        </w:rPr>
        <w:t>:</w:t>
      </w:r>
    </w:p>
    <w:p w14:paraId="3FC009DA" w14:textId="6C8FA44A" w:rsidR="00630B39" w:rsidRDefault="007E69ED" w:rsidP="00DB0743">
      <w:pPr>
        <w:pStyle w:val="afff"/>
        <w:numPr>
          <w:ilvl w:val="0"/>
          <w:numId w:val="16"/>
        </w:numPr>
        <w:ind w:firstLineChars="0"/>
        <w:rPr>
          <w:b/>
          <w:lang w:eastAsia="zh-CN"/>
        </w:rPr>
      </w:pPr>
      <w:r w:rsidRPr="007E69ED">
        <w:rPr>
          <w:b/>
          <w:lang w:eastAsia="zh-CN"/>
        </w:rPr>
        <w:t>G.</w:t>
      </w:r>
      <w:r w:rsidRPr="007E69ED">
        <w:rPr>
          <w:b/>
          <w:lang w:eastAsia="zh-CN"/>
        </w:rPr>
        <w:tab/>
        <w:t xml:space="preserve">The remote UE configured with multi-path changes to a new relay UE for the indirect path while keeping the direct path under the same </w:t>
      </w:r>
      <w:proofErr w:type="spellStart"/>
      <w:r w:rsidRPr="007E69ED">
        <w:rPr>
          <w:b/>
          <w:lang w:eastAsia="zh-CN"/>
        </w:rPr>
        <w:t>gNB</w:t>
      </w:r>
      <w:proofErr w:type="spellEnd"/>
      <w:r w:rsidRPr="007E69ED">
        <w:rPr>
          <w:b/>
          <w:lang w:eastAsia="zh-CN"/>
        </w:rPr>
        <w:t>.</w:t>
      </w:r>
    </w:p>
    <w:p w14:paraId="2FD3D6AA" w14:textId="087D8853" w:rsidR="00C16ECC" w:rsidRDefault="001304AC" w:rsidP="000121AE">
      <w:pPr>
        <w:pStyle w:val="2"/>
        <w:rPr>
          <w:rFonts w:hint="eastAsia"/>
          <w:lang w:eastAsia="zh-CN"/>
        </w:rPr>
      </w:pPr>
      <w:r>
        <w:rPr>
          <w:lang w:eastAsia="zh-CN"/>
        </w:rPr>
        <w:t>2.</w:t>
      </w:r>
      <w:r w:rsidR="00575EE2">
        <w:rPr>
          <w:lang w:eastAsia="zh-CN"/>
        </w:rPr>
        <w:t xml:space="preserve">2 </w:t>
      </w:r>
      <w:r w:rsidR="00A51E6E">
        <w:rPr>
          <w:lang w:eastAsia="zh-CN"/>
        </w:rPr>
        <w:t xml:space="preserve">Summary of </w:t>
      </w:r>
      <w:r w:rsidR="00C16ECC" w:rsidRPr="00C16ECC">
        <w:rPr>
          <w:lang w:eastAsia="zh-CN"/>
        </w:rPr>
        <w:t>study phase</w:t>
      </w:r>
    </w:p>
    <w:p w14:paraId="5C5F30B7" w14:textId="7F8464BE" w:rsidR="00901A01" w:rsidRDefault="00901A01" w:rsidP="00C16ECC">
      <w:r>
        <w:t xml:space="preserve">In RAN2 </w:t>
      </w:r>
      <w:r w:rsidR="00A51E6E">
        <w:t>#</w:t>
      </w:r>
      <w:r>
        <w:t xml:space="preserve">119 meeting, we have confirmed the benefits of multi-path </w:t>
      </w:r>
      <w:r w:rsidRPr="00901A01">
        <w:t>on the throughput and reliability enhancement for a remote UE</w:t>
      </w:r>
      <w:r w:rsidR="004B11C3">
        <w:t xml:space="preserve"> in both scenarios 1 and 2</w:t>
      </w:r>
      <w:r w:rsidR="004B11C3" w:rsidRPr="00901A01">
        <w:t xml:space="preserve">. </w:t>
      </w:r>
      <w:r w:rsidR="004B11C3">
        <w:t>In the meetings for SI phase (e.g., f</w:t>
      </w:r>
      <w:r w:rsidRPr="00901A01">
        <w:t>rom the discuss</w:t>
      </w:r>
      <w:r>
        <w:t>ions</w:t>
      </w:r>
      <w:r w:rsidRPr="00901A01">
        <w:t xml:space="preserve"> above</w:t>
      </w:r>
      <w:r w:rsidR="004B11C3">
        <w:t>)</w:t>
      </w:r>
      <w:r w:rsidRPr="00901A01">
        <w:t xml:space="preserve">, the overall solutions </w:t>
      </w:r>
      <w:r>
        <w:t>of multi-path for</w:t>
      </w:r>
      <w:r w:rsidRPr="00901A01">
        <w:t xml:space="preserve"> scenario 1 and scenario</w:t>
      </w:r>
      <w:r>
        <w:t xml:space="preserve"> are</w:t>
      </w:r>
      <w:r w:rsidR="004B11C3">
        <w:t xml:space="preserve"> studied and considered</w:t>
      </w:r>
      <w:r>
        <w:t xml:space="preserve"> complete and feasible. We can discuss the left issues in stage-3, and determine the detailed design.</w:t>
      </w:r>
    </w:p>
    <w:p w14:paraId="06ED702E" w14:textId="56F708A4" w:rsidR="00C16ECC" w:rsidRPr="00901A01" w:rsidRDefault="00E26C79" w:rsidP="00C16ECC">
      <w:pPr>
        <w:rPr>
          <w:b/>
        </w:rPr>
      </w:pPr>
      <w:r w:rsidRPr="00901A01">
        <w:rPr>
          <w:b/>
        </w:rPr>
        <w:t>Observation</w:t>
      </w:r>
      <w:r>
        <w:rPr>
          <w:b/>
        </w:rPr>
        <w:t xml:space="preserve"> 3</w:t>
      </w:r>
      <w:r w:rsidR="00901A01" w:rsidRPr="00901A01">
        <w:rPr>
          <w:b/>
        </w:rPr>
        <w:t>: F</w:t>
      </w:r>
      <w:r w:rsidR="00C16ECC" w:rsidRPr="00901A01">
        <w:rPr>
          <w:b/>
        </w:rPr>
        <w:t>or scenario 1 and scenario 2, benefit</w:t>
      </w:r>
      <w:r w:rsidR="00901A01" w:rsidRPr="00901A01">
        <w:rPr>
          <w:b/>
        </w:rPr>
        <w:t>s</w:t>
      </w:r>
      <w:r w:rsidR="00C16ECC" w:rsidRPr="00901A01">
        <w:rPr>
          <w:b/>
        </w:rPr>
        <w:t xml:space="preserve"> and scenario</w:t>
      </w:r>
      <w:r w:rsidR="00901A01" w:rsidRPr="00901A01">
        <w:rPr>
          <w:b/>
        </w:rPr>
        <w:t xml:space="preserve">s have been confirmed </w:t>
      </w:r>
      <w:r w:rsidR="004B11C3">
        <w:rPr>
          <w:b/>
        </w:rPr>
        <w:t>for multi-path support in Rel-18</w:t>
      </w:r>
      <w:r w:rsidR="00C16ECC" w:rsidRPr="00901A01">
        <w:rPr>
          <w:b/>
        </w:rPr>
        <w:t>.</w:t>
      </w:r>
    </w:p>
    <w:p w14:paraId="5DF552D3" w14:textId="18D8FBB1" w:rsidR="00C16ECC" w:rsidRPr="00901A01" w:rsidRDefault="00E26C79" w:rsidP="00C16ECC">
      <w:pPr>
        <w:rPr>
          <w:b/>
        </w:rPr>
      </w:pPr>
      <w:r>
        <w:rPr>
          <w:b/>
        </w:rPr>
        <w:t>Observation 4</w:t>
      </w:r>
      <w:r w:rsidR="00901A01">
        <w:rPr>
          <w:b/>
        </w:rPr>
        <w:t>: T</w:t>
      </w:r>
      <w:r w:rsidR="00C16ECC" w:rsidRPr="00901A01">
        <w:rPr>
          <w:b/>
        </w:rPr>
        <w:t>he overall solution</w:t>
      </w:r>
      <w:r w:rsidR="00901A01">
        <w:rPr>
          <w:b/>
        </w:rPr>
        <w:t>s for</w:t>
      </w:r>
      <w:r w:rsidR="00C16ECC" w:rsidRPr="00901A01">
        <w:rPr>
          <w:b/>
        </w:rPr>
        <w:t xml:space="preserve"> multi-path in scenario 1 and scenari</w:t>
      </w:r>
      <w:r w:rsidR="00901A01">
        <w:rPr>
          <w:b/>
        </w:rPr>
        <w:t>o 2 are</w:t>
      </w:r>
      <w:r w:rsidR="00C16ECC" w:rsidRPr="00901A01">
        <w:rPr>
          <w:b/>
        </w:rPr>
        <w:t xml:space="preserve"> </w:t>
      </w:r>
      <w:r w:rsidR="006F06B0">
        <w:rPr>
          <w:b/>
        </w:rPr>
        <w:t>studied and considered</w:t>
      </w:r>
      <w:r w:rsidR="004B11C3" w:rsidRPr="006F06B0">
        <w:rPr>
          <w:b/>
        </w:rPr>
        <w:t xml:space="preserve"> as </w:t>
      </w:r>
      <w:r w:rsidR="00C16ECC" w:rsidRPr="00901A01">
        <w:rPr>
          <w:b/>
        </w:rPr>
        <w:t xml:space="preserve">complete and feasible. The </w:t>
      </w:r>
      <w:r w:rsidR="004B11C3">
        <w:rPr>
          <w:b/>
        </w:rPr>
        <w:t>remaining</w:t>
      </w:r>
      <w:r w:rsidR="00C16ECC" w:rsidRPr="00901A01">
        <w:rPr>
          <w:b/>
        </w:rPr>
        <w:t xml:space="preserve"> issues are </w:t>
      </w:r>
      <w:r w:rsidR="004B11C3">
        <w:rPr>
          <w:b/>
        </w:rPr>
        <w:t xml:space="preserve">more </w:t>
      </w:r>
      <w:r w:rsidR="00C16ECC" w:rsidRPr="00901A01">
        <w:rPr>
          <w:b/>
        </w:rPr>
        <w:t>stage</w:t>
      </w:r>
      <w:r w:rsidR="00901A01" w:rsidRPr="00901A01">
        <w:rPr>
          <w:b/>
        </w:rPr>
        <w:t>-</w:t>
      </w:r>
      <w:r w:rsidR="00C16ECC" w:rsidRPr="00901A01">
        <w:rPr>
          <w:b/>
        </w:rPr>
        <w:t xml:space="preserve">3 issues, </w:t>
      </w:r>
      <w:r w:rsidR="00901A01">
        <w:rPr>
          <w:b/>
        </w:rPr>
        <w:t xml:space="preserve">which </w:t>
      </w:r>
      <w:r w:rsidR="00C16ECC" w:rsidRPr="00901A01">
        <w:rPr>
          <w:b/>
        </w:rPr>
        <w:t>can be further addressed in normative work.</w:t>
      </w:r>
    </w:p>
    <w:p w14:paraId="6CDF0AB3" w14:textId="2AAECE48" w:rsidR="00C16ECC" w:rsidRPr="001D73E5" w:rsidRDefault="00C16ECC" w:rsidP="00863B41">
      <w:pPr>
        <w:rPr>
          <w:rFonts w:eastAsiaTheme="minorEastAsia"/>
          <w:b/>
          <w:lang w:eastAsia="zh-CN"/>
        </w:rPr>
      </w:pPr>
      <w:r w:rsidRPr="00901A01">
        <w:rPr>
          <w:b/>
        </w:rPr>
        <w:t>Proposal</w:t>
      </w:r>
      <w:r w:rsidR="00901A01">
        <w:rPr>
          <w:b/>
        </w:rPr>
        <w:t xml:space="preserve"> </w:t>
      </w:r>
      <w:r w:rsidR="00E26C79">
        <w:rPr>
          <w:b/>
        </w:rPr>
        <w:t>16</w:t>
      </w:r>
      <w:r w:rsidRPr="00901A01">
        <w:rPr>
          <w:b/>
        </w:rPr>
        <w:t>: RAN2 confirm</w:t>
      </w:r>
      <w:r w:rsidR="00901A01">
        <w:rPr>
          <w:b/>
        </w:rPr>
        <w:t xml:space="preserve"> the</w:t>
      </w:r>
      <w:r w:rsidRPr="00901A01">
        <w:rPr>
          <w:b/>
        </w:rPr>
        <w:t xml:space="preserve"> multi-path support in scenario 1 and scenario 2 is</w:t>
      </w:r>
      <w:r w:rsidR="004B11C3">
        <w:rPr>
          <w:b/>
        </w:rPr>
        <w:t xml:space="preserve"> beneficial and</w:t>
      </w:r>
      <w:r w:rsidRPr="00901A01">
        <w:rPr>
          <w:b/>
        </w:rPr>
        <w:t xml:space="preserve"> feasible, and can proceed into normative work</w:t>
      </w:r>
      <w:r w:rsidR="004B11C3">
        <w:rPr>
          <w:b/>
        </w:rPr>
        <w:t xml:space="preserve"> in Rel-18</w:t>
      </w:r>
      <w:r w:rsidRPr="00901A01">
        <w:rPr>
          <w:b/>
        </w:rPr>
        <w:t>.</w:t>
      </w:r>
    </w:p>
    <w:p w14:paraId="3FF7AF49" w14:textId="77777777"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115DF1CA" w14:textId="77777777" w:rsidR="00575EE2" w:rsidRDefault="00575EE2" w:rsidP="00587D3F">
      <w:pPr>
        <w:pStyle w:val="2"/>
        <w:rPr>
          <w:rFonts w:cs="Times New Roman" w:hint="eastAsia"/>
          <w:b/>
          <w:color w:val="000000" w:themeColor="text1"/>
          <w:kern w:val="2"/>
          <w:szCs w:val="22"/>
          <w:highlight w:val="yellow"/>
          <w:lang w:val="en-US" w:eastAsia="zh-CN"/>
        </w:rPr>
      </w:pPr>
      <w:r>
        <w:rPr>
          <w:lang w:eastAsia="zh-CN"/>
        </w:rPr>
        <w:t>Left issues</w:t>
      </w:r>
      <w:r w:rsidRPr="00F06A47" w:rsidDel="004B11C3">
        <w:rPr>
          <w:rFonts w:cs="Times New Roman"/>
          <w:b/>
          <w:color w:val="000000" w:themeColor="text1"/>
          <w:kern w:val="2"/>
          <w:szCs w:val="22"/>
          <w:highlight w:val="yellow"/>
          <w:lang w:val="en-US" w:eastAsia="zh-CN"/>
        </w:rPr>
        <w:t xml:space="preserve"> </w:t>
      </w:r>
    </w:p>
    <w:p w14:paraId="1FC876B8" w14:textId="3FB5B70B" w:rsidR="00863B41" w:rsidRPr="004B11C3" w:rsidRDefault="007D0323" w:rsidP="00863B41">
      <w:pPr>
        <w:rPr>
          <w:rFonts w:eastAsia="宋体" w:cs="Times New Roman"/>
          <w:kern w:val="2"/>
          <w:sz w:val="21"/>
          <w:szCs w:val="22"/>
          <w:u w:val="single"/>
          <w:lang w:eastAsia="zh-CN"/>
        </w:rPr>
      </w:pPr>
      <w:r w:rsidRPr="004B11C3">
        <w:rPr>
          <w:rFonts w:eastAsia="宋体" w:cs="Times New Roman"/>
          <w:kern w:val="2"/>
          <w:sz w:val="21"/>
          <w:szCs w:val="22"/>
          <w:u w:val="single"/>
          <w:lang w:eastAsia="zh-CN"/>
        </w:rPr>
        <w:t>P</w:t>
      </w:r>
      <w:r w:rsidR="00863B41" w:rsidRPr="004B11C3">
        <w:rPr>
          <w:rFonts w:eastAsia="宋体" w:cs="Times New Roman"/>
          <w:kern w:val="2"/>
          <w:sz w:val="21"/>
          <w:szCs w:val="22"/>
          <w:u w:val="single"/>
          <w:lang w:eastAsia="zh-CN"/>
        </w:rPr>
        <w:t>rotocol stack</w:t>
      </w:r>
      <w:r w:rsidR="004E2292">
        <w:rPr>
          <w:rFonts w:eastAsia="宋体" w:cs="Times New Roman"/>
          <w:kern w:val="2"/>
          <w:sz w:val="21"/>
          <w:szCs w:val="22"/>
          <w:u w:val="single"/>
          <w:lang w:eastAsia="zh-CN"/>
        </w:rPr>
        <w:t xml:space="preserve"> in scenario 2</w:t>
      </w:r>
      <w:r w:rsidR="00863B41" w:rsidRPr="004B11C3">
        <w:rPr>
          <w:rFonts w:eastAsia="宋体" w:cs="Times New Roman"/>
          <w:kern w:val="2"/>
          <w:sz w:val="21"/>
          <w:szCs w:val="22"/>
          <w:u w:val="single"/>
          <w:lang w:eastAsia="zh-CN"/>
        </w:rPr>
        <w:t xml:space="preserve"> </w:t>
      </w:r>
    </w:p>
    <w:p w14:paraId="1027F50C" w14:textId="77777777" w:rsidR="004B11C3" w:rsidRDefault="004B11C3" w:rsidP="004B11C3">
      <w:pPr>
        <w:rPr>
          <w:b/>
          <w:lang w:eastAsia="zh-CN"/>
        </w:rPr>
      </w:pPr>
      <w:r>
        <w:rPr>
          <w:b/>
          <w:lang w:eastAsia="zh-CN"/>
        </w:rPr>
        <w:t>Proposal 1</w:t>
      </w:r>
      <w:r w:rsidRPr="004560EB">
        <w:rPr>
          <w:b/>
          <w:lang w:eastAsia="zh-CN"/>
        </w:rPr>
        <w:t xml:space="preserve">. </w:t>
      </w:r>
      <w:r>
        <w:rPr>
          <w:b/>
          <w:lang w:eastAsia="zh-CN"/>
        </w:rPr>
        <w:t>Confirm the following working assumptions from last meeting:</w:t>
      </w:r>
    </w:p>
    <w:p w14:paraId="67F078F7" w14:textId="77777777" w:rsidR="004B11C3" w:rsidRPr="00E97D23" w:rsidRDefault="004B11C3" w:rsidP="00DB0743">
      <w:pPr>
        <w:pStyle w:val="afff"/>
        <w:numPr>
          <w:ilvl w:val="0"/>
          <w:numId w:val="15"/>
        </w:numPr>
        <w:tabs>
          <w:tab w:val="left" w:pos="1521"/>
        </w:tabs>
        <w:ind w:firstLineChars="0"/>
        <w:rPr>
          <w:b/>
          <w:lang w:eastAsia="zh-CN"/>
        </w:rPr>
      </w:pPr>
      <w:r w:rsidRPr="00E97D23">
        <w:rPr>
          <w:b/>
          <w:lang w:eastAsia="zh-CN"/>
        </w:rPr>
        <w:t xml:space="preserve">Bearer identification except LCID is not needed in L2 PDU over </w:t>
      </w:r>
      <w:proofErr w:type="spellStart"/>
      <w:r w:rsidRPr="00E97D23">
        <w:rPr>
          <w:b/>
          <w:lang w:eastAsia="zh-CN"/>
        </w:rPr>
        <w:t>Uu</w:t>
      </w:r>
      <w:proofErr w:type="spellEnd"/>
      <w:r w:rsidRPr="00E97D23">
        <w:rPr>
          <w:b/>
          <w:lang w:eastAsia="zh-CN"/>
        </w:rPr>
        <w:t xml:space="preserve"> link in Scenario 2. Only 1:1 bearer mapping is supported over </w:t>
      </w:r>
      <w:proofErr w:type="spellStart"/>
      <w:r>
        <w:rPr>
          <w:b/>
          <w:lang w:eastAsia="zh-CN"/>
        </w:rPr>
        <w:t>Uu</w:t>
      </w:r>
      <w:proofErr w:type="spellEnd"/>
      <w:r>
        <w:rPr>
          <w:b/>
          <w:lang w:eastAsia="zh-CN"/>
        </w:rPr>
        <w:t xml:space="preserve"> link for the indirect path. </w:t>
      </w:r>
    </w:p>
    <w:p w14:paraId="0F5D90FF" w14:textId="77777777" w:rsidR="004B11C3" w:rsidRPr="00E97D23" w:rsidRDefault="004B11C3" w:rsidP="00DB0743">
      <w:pPr>
        <w:pStyle w:val="afff"/>
        <w:numPr>
          <w:ilvl w:val="0"/>
          <w:numId w:val="15"/>
        </w:numPr>
        <w:tabs>
          <w:tab w:val="left" w:pos="1521"/>
        </w:tabs>
        <w:ind w:firstLineChars="0"/>
        <w:rPr>
          <w:b/>
          <w:lang w:eastAsia="zh-CN"/>
        </w:rPr>
      </w:pPr>
      <w:r w:rsidRPr="00E97D23">
        <w:rPr>
          <w:b/>
          <w:lang w:eastAsia="zh-CN"/>
        </w:rPr>
        <w:lastRenderedPageBreak/>
        <w:t xml:space="preserve">Without the adaptation layer over </w:t>
      </w:r>
      <w:proofErr w:type="spellStart"/>
      <w:r w:rsidRPr="00E97D23">
        <w:rPr>
          <w:b/>
          <w:lang w:eastAsia="zh-CN"/>
        </w:rPr>
        <w:t>Uu</w:t>
      </w:r>
      <w:proofErr w:type="spellEnd"/>
      <w:r w:rsidRPr="00E97D23">
        <w:rPr>
          <w:b/>
          <w:lang w:eastAsia="zh-CN"/>
        </w:rPr>
        <w:t xml:space="preserve"> link in scenario 2, a PDCP PDU can be delivered to an intended PDCP entity or RLC entity for support of more than one RB over </w:t>
      </w:r>
      <w:proofErr w:type="spellStart"/>
      <w:r w:rsidRPr="00E97D23">
        <w:rPr>
          <w:b/>
          <w:lang w:eastAsia="zh-CN"/>
        </w:rPr>
        <w:t>Uu</w:t>
      </w:r>
      <w:proofErr w:type="spellEnd"/>
      <w:r w:rsidRPr="00E97D23">
        <w:rPr>
          <w:b/>
          <w:lang w:eastAsia="zh-CN"/>
        </w:rPr>
        <w:t xml:space="preserve"> link e.g. by configuring 1:1 bearer mapping and different </w:t>
      </w:r>
      <w:proofErr w:type="spellStart"/>
      <w:r w:rsidRPr="00E97D23">
        <w:rPr>
          <w:b/>
          <w:lang w:eastAsia="zh-CN"/>
        </w:rPr>
        <w:t>Uu</w:t>
      </w:r>
      <w:proofErr w:type="spellEnd"/>
      <w:r w:rsidRPr="00E97D23">
        <w:rPr>
          <w:b/>
          <w:lang w:eastAsia="zh-CN"/>
        </w:rPr>
        <w:t xml:space="preserve"> RLC channels for </w:t>
      </w:r>
      <w:r>
        <w:rPr>
          <w:b/>
          <w:lang w:eastAsia="zh-CN"/>
        </w:rPr>
        <w:t>relay UE</w:t>
      </w:r>
      <w:r w:rsidRPr="00E97D23">
        <w:rPr>
          <w:b/>
          <w:lang w:eastAsia="zh-CN"/>
        </w:rPr>
        <w:t xml:space="preserve"> local traffic and relay traffic for PDU delivery.</w:t>
      </w:r>
    </w:p>
    <w:p w14:paraId="4AC8B080" w14:textId="2D9982C8" w:rsidR="004B11C3" w:rsidRPr="00587D3F" w:rsidRDefault="004B11C3" w:rsidP="00DB0743">
      <w:pPr>
        <w:pStyle w:val="afff"/>
        <w:numPr>
          <w:ilvl w:val="0"/>
          <w:numId w:val="15"/>
        </w:numPr>
        <w:ind w:firstLineChars="0"/>
        <w:rPr>
          <w:b/>
          <w:lang w:eastAsia="zh-CN"/>
        </w:rPr>
      </w:pPr>
      <w:r w:rsidRPr="00E97D23">
        <w:rPr>
          <w:b/>
          <w:lang w:eastAsia="zh-CN"/>
        </w:rPr>
        <w:t xml:space="preserve">Do not specify adaptation layer over </w:t>
      </w:r>
      <w:proofErr w:type="spellStart"/>
      <w:r w:rsidRPr="00E97D23">
        <w:rPr>
          <w:b/>
          <w:lang w:eastAsia="zh-CN"/>
        </w:rPr>
        <w:t>Uu</w:t>
      </w:r>
      <w:proofErr w:type="spellEnd"/>
      <w:r w:rsidRPr="00E97D23">
        <w:rPr>
          <w:b/>
          <w:lang w:eastAsia="zh-CN"/>
        </w:rPr>
        <w:t xml:space="preserve"> link for scenario 2 in RAN2.</w:t>
      </w:r>
    </w:p>
    <w:p w14:paraId="32A24F0A" w14:textId="4C665FE1" w:rsidR="00F06A47" w:rsidRPr="00587D3F" w:rsidRDefault="00575EE2" w:rsidP="00F06A47">
      <w:pPr>
        <w:pStyle w:val="afff"/>
        <w:ind w:firstLineChars="0" w:firstLine="0"/>
        <w:rPr>
          <w:sz w:val="21"/>
          <w:szCs w:val="21"/>
          <w:u w:val="single"/>
        </w:rPr>
      </w:pPr>
      <w:r w:rsidRPr="00575EE2">
        <w:rPr>
          <w:sz w:val="21"/>
          <w:szCs w:val="21"/>
          <w:u w:val="single"/>
        </w:rPr>
        <w:t xml:space="preserve">Concept of </w:t>
      </w:r>
      <w:r>
        <w:rPr>
          <w:sz w:val="21"/>
          <w:szCs w:val="21"/>
          <w:u w:val="single"/>
        </w:rPr>
        <w:t>p</w:t>
      </w:r>
      <w:r w:rsidR="00F06A47" w:rsidRPr="00587D3F">
        <w:rPr>
          <w:sz w:val="21"/>
          <w:szCs w:val="21"/>
          <w:u w:val="single"/>
        </w:rPr>
        <w:t>rimary path</w:t>
      </w:r>
    </w:p>
    <w:p w14:paraId="67330DB5" w14:textId="77777777" w:rsidR="00575EE2" w:rsidRDefault="00575EE2" w:rsidP="00575EE2">
      <w:pPr>
        <w:rPr>
          <w:b/>
          <w:lang w:eastAsia="zh-CN"/>
        </w:rPr>
      </w:pPr>
      <w:r w:rsidRPr="00897DFA">
        <w:rPr>
          <w:b/>
          <w:lang w:eastAsia="zh-CN"/>
        </w:rPr>
        <w:t xml:space="preserve">Proposal </w:t>
      </w:r>
      <w:r>
        <w:rPr>
          <w:b/>
          <w:lang w:eastAsia="zh-CN"/>
        </w:rPr>
        <w:t>2.</w:t>
      </w:r>
      <w:r w:rsidRPr="00897DFA">
        <w:rPr>
          <w:b/>
          <w:lang w:eastAsia="zh-CN"/>
        </w:rPr>
        <w:t xml:space="preserve"> RAN2 </w:t>
      </w:r>
      <w:r>
        <w:rPr>
          <w:b/>
          <w:lang w:eastAsia="zh-CN"/>
        </w:rPr>
        <w:t xml:space="preserve">focus on </w:t>
      </w:r>
      <w:r w:rsidRPr="00897DFA">
        <w:rPr>
          <w:b/>
          <w:lang w:eastAsia="zh-CN"/>
        </w:rPr>
        <w:t xml:space="preserve">the basic </w:t>
      </w:r>
      <w:r>
        <w:rPr>
          <w:b/>
          <w:lang w:eastAsia="zh-CN"/>
        </w:rPr>
        <w:t>control plane and user plane procedures, and use the terms of first path/second path if needed</w:t>
      </w:r>
      <w:r w:rsidRPr="00897DFA">
        <w:rPr>
          <w:b/>
          <w:lang w:eastAsia="zh-CN"/>
        </w:rPr>
        <w:t>.</w:t>
      </w:r>
      <w:r>
        <w:rPr>
          <w:b/>
          <w:lang w:eastAsia="zh-CN"/>
        </w:rPr>
        <w:t xml:space="preserve"> Whether to introduce the concept of “primary path” can be decided in normative work in case the requirement can be justified.</w:t>
      </w:r>
      <w:r>
        <w:rPr>
          <w:rFonts w:eastAsiaTheme="minorEastAsia"/>
          <w:lang w:eastAsia="zh-CN"/>
        </w:rPr>
        <w:t xml:space="preserve"> </w:t>
      </w:r>
    </w:p>
    <w:p w14:paraId="6B1F1E87" w14:textId="31AD19BE" w:rsidR="004E2292" w:rsidRPr="00587D3F" w:rsidRDefault="00575EE2" w:rsidP="00587D3F">
      <w:pPr>
        <w:pStyle w:val="afff"/>
        <w:ind w:firstLineChars="0" w:firstLine="0"/>
        <w:rPr>
          <w:sz w:val="21"/>
          <w:szCs w:val="21"/>
          <w:u w:val="single"/>
        </w:rPr>
      </w:pPr>
      <w:proofErr w:type="spellStart"/>
      <w:r w:rsidRPr="00587D3F">
        <w:rPr>
          <w:sz w:val="21"/>
          <w:szCs w:val="21"/>
          <w:u w:val="single"/>
        </w:rPr>
        <w:t>Uu</w:t>
      </w:r>
      <w:proofErr w:type="spellEnd"/>
      <w:r w:rsidRPr="00587D3F">
        <w:rPr>
          <w:sz w:val="21"/>
          <w:szCs w:val="21"/>
          <w:u w:val="single"/>
        </w:rPr>
        <w:t xml:space="preserve"> RLM and </w:t>
      </w:r>
      <w:proofErr w:type="spellStart"/>
      <w:r w:rsidRPr="00587D3F">
        <w:rPr>
          <w:sz w:val="21"/>
          <w:szCs w:val="21"/>
          <w:u w:val="single"/>
        </w:rPr>
        <w:t>PCell</w:t>
      </w:r>
      <w:proofErr w:type="spellEnd"/>
      <w:r w:rsidRPr="00587D3F">
        <w:rPr>
          <w:sz w:val="21"/>
          <w:szCs w:val="21"/>
          <w:u w:val="single"/>
        </w:rPr>
        <w:t xml:space="preserve"> location</w:t>
      </w:r>
    </w:p>
    <w:p w14:paraId="64CC4252" w14:textId="17E5FB11" w:rsidR="004B11C3" w:rsidRPr="007D210E" w:rsidRDefault="004B11C3" w:rsidP="004B11C3">
      <w:pPr>
        <w:rPr>
          <w:rFonts w:eastAsiaTheme="minorEastAsia"/>
          <w:b/>
          <w:lang w:eastAsia="zh-CN"/>
        </w:rPr>
      </w:pPr>
      <w:r w:rsidRPr="007D210E">
        <w:rPr>
          <w:rFonts w:eastAsiaTheme="minorEastAsia"/>
          <w:b/>
          <w:lang w:eastAsia="zh-CN"/>
        </w:rPr>
        <w:t xml:space="preserve">Proposal 3: </w:t>
      </w:r>
      <w:r w:rsidR="00575EE2" w:rsidRPr="007D210E">
        <w:rPr>
          <w:rFonts w:eastAsiaTheme="minorEastAsia"/>
          <w:b/>
          <w:lang w:eastAsia="zh-CN"/>
        </w:rPr>
        <w:t>For configuration case B, i.e. direct path is added on top of indirect path, RAN2 discuss</w:t>
      </w:r>
      <w:r w:rsidR="00575EE2">
        <w:rPr>
          <w:rFonts w:eastAsiaTheme="minorEastAsia"/>
          <w:b/>
          <w:lang w:eastAsia="zh-CN"/>
        </w:rPr>
        <w:t>es</w:t>
      </w:r>
      <w:r w:rsidR="00575EE2" w:rsidRPr="007D210E">
        <w:rPr>
          <w:rFonts w:eastAsiaTheme="minorEastAsia"/>
          <w:b/>
          <w:lang w:eastAsia="zh-CN"/>
        </w:rPr>
        <w:t xml:space="preserve"> </w:t>
      </w:r>
      <w:proofErr w:type="spellStart"/>
      <w:r w:rsidR="00575EE2" w:rsidRPr="007D210E">
        <w:rPr>
          <w:rFonts w:eastAsiaTheme="minorEastAsia"/>
          <w:b/>
          <w:lang w:eastAsia="zh-CN"/>
        </w:rPr>
        <w:t>PCell</w:t>
      </w:r>
      <w:proofErr w:type="spellEnd"/>
      <w:r w:rsidR="00575EE2" w:rsidRPr="007D210E">
        <w:rPr>
          <w:rFonts w:eastAsiaTheme="minorEastAsia"/>
          <w:b/>
          <w:lang w:eastAsia="zh-CN"/>
        </w:rPr>
        <w:t xml:space="preserve"> location among the following options:</w:t>
      </w:r>
    </w:p>
    <w:p w14:paraId="0B193EE6" w14:textId="77777777" w:rsidR="004B11C3" w:rsidRPr="007D210E" w:rsidRDefault="004B11C3" w:rsidP="00DB0743">
      <w:pPr>
        <w:pStyle w:val="afff"/>
        <w:numPr>
          <w:ilvl w:val="0"/>
          <w:numId w:val="18"/>
        </w:numPr>
        <w:ind w:firstLineChars="0"/>
        <w:rPr>
          <w:rFonts w:eastAsiaTheme="minorEastAsia" w:hint="eastAsia"/>
          <w:b/>
          <w:lang w:eastAsia="zh-CN"/>
        </w:rPr>
      </w:pPr>
      <w:r w:rsidRPr="007D210E">
        <w:rPr>
          <w:rFonts w:eastAsiaTheme="minorEastAsia"/>
          <w:b/>
          <w:lang w:eastAsia="zh-CN"/>
        </w:rPr>
        <w:t xml:space="preserve">Option1: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PCell</w:t>
      </w:r>
      <w:proofErr w:type="spellEnd"/>
    </w:p>
    <w:p w14:paraId="628EC1BD" w14:textId="77777777" w:rsidR="004B11C3" w:rsidRPr="007D210E" w:rsidRDefault="004B11C3" w:rsidP="00DB0743">
      <w:pPr>
        <w:pStyle w:val="afff"/>
        <w:numPr>
          <w:ilvl w:val="0"/>
          <w:numId w:val="18"/>
        </w:numPr>
        <w:ind w:firstLineChars="0"/>
        <w:rPr>
          <w:rFonts w:eastAsiaTheme="minorEastAsia" w:hint="eastAsia"/>
          <w:b/>
          <w:lang w:eastAsia="zh-CN"/>
        </w:rPr>
      </w:pPr>
      <w:r w:rsidRPr="007D210E">
        <w:rPr>
          <w:rFonts w:eastAsiaTheme="minorEastAsia"/>
          <w:b/>
          <w:lang w:eastAsia="zh-CN"/>
        </w:rPr>
        <w:t xml:space="preserve">Option2: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SCell</w:t>
      </w:r>
      <w:proofErr w:type="spellEnd"/>
      <w:r w:rsidRPr="007D210E">
        <w:rPr>
          <w:rFonts w:eastAsiaTheme="minorEastAsia"/>
          <w:b/>
          <w:lang w:eastAsia="zh-CN"/>
        </w:rPr>
        <w:t xml:space="preserve"> </w:t>
      </w:r>
    </w:p>
    <w:p w14:paraId="19AB54BE" w14:textId="77777777" w:rsidR="004B11C3" w:rsidRPr="007D210E" w:rsidRDefault="004B11C3" w:rsidP="00DB0743">
      <w:pPr>
        <w:pStyle w:val="afff"/>
        <w:numPr>
          <w:ilvl w:val="0"/>
          <w:numId w:val="18"/>
        </w:numPr>
        <w:ind w:firstLineChars="0"/>
        <w:rPr>
          <w:rFonts w:eastAsiaTheme="minorEastAsia" w:hint="eastAsia"/>
          <w:b/>
          <w:lang w:eastAsia="zh-CN"/>
        </w:rPr>
      </w:pPr>
      <w:r w:rsidRPr="007D210E">
        <w:rPr>
          <w:rFonts w:eastAsiaTheme="minorEastAsia"/>
          <w:b/>
          <w:lang w:eastAsia="zh-CN"/>
        </w:rPr>
        <w:t xml:space="preserve">Option3: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w:t>
      </w:r>
      <w:proofErr w:type="spellStart"/>
      <w:r w:rsidRPr="007D210E">
        <w:rPr>
          <w:rFonts w:eastAsiaTheme="minorEastAsia"/>
          <w:b/>
          <w:lang w:eastAsia="zh-CN"/>
        </w:rPr>
        <w:t>PSCell</w:t>
      </w:r>
      <w:proofErr w:type="spellEnd"/>
    </w:p>
    <w:p w14:paraId="7C15A0F1" w14:textId="72561510" w:rsidR="004B11C3" w:rsidRPr="00587D3F" w:rsidRDefault="004B11C3" w:rsidP="00DB0743">
      <w:pPr>
        <w:pStyle w:val="afff"/>
        <w:numPr>
          <w:ilvl w:val="0"/>
          <w:numId w:val="18"/>
        </w:numPr>
        <w:ind w:firstLineChars="0"/>
        <w:rPr>
          <w:rFonts w:eastAsiaTheme="minorEastAsia" w:hint="eastAsia"/>
          <w:lang w:eastAsia="zh-CN"/>
        </w:rPr>
      </w:pPr>
      <w:r w:rsidRPr="007D210E">
        <w:rPr>
          <w:rFonts w:eastAsiaTheme="minorEastAsia"/>
          <w:b/>
          <w:lang w:eastAsia="zh-CN"/>
        </w:rPr>
        <w:t xml:space="preserve">Option4: One of the </w:t>
      </w:r>
      <w:proofErr w:type="spellStart"/>
      <w:r w:rsidRPr="007D210E">
        <w:rPr>
          <w:rFonts w:eastAsiaTheme="minorEastAsia"/>
          <w:b/>
          <w:lang w:eastAsia="zh-CN"/>
        </w:rPr>
        <w:t>Uu</w:t>
      </w:r>
      <w:proofErr w:type="spellEnd"/>
      <w:r w:rsidRPr="007D210E">
        <w:rPr>
          <w:rFonts w:eastAsiaTheme="minorEastAsia"/>
          <w:b/>
          <w:lang w:eastAsia="zh-CN"/>
        </w:rPr>
        <w:t xml:space="preserve"> Cell is specially Cell (not </w:t>
      </w:r>
      <w:proofErr w:type="spellStart"/>
      <w:r w:rsidRPr="007D210E">
        <w:rPr>
          <w:rFonts w:eastAsiaTheme="minorEastAsia"/>
          <w:b/>
          <w:lang w:eastAsia="zh-CN"/>
        </w:rPr>
        <w:t>PCell</w:t>
      </w:r>
      <w:proofErr w:type="spellEnd"/>
      <w:r w:rsidRPr="007D210E">
        <w:rPr>
          <w:rFonts w:eastAsiaTheme="minorEastAsia"/>
          <w:b/>
          <w:lang w:eastAsia="zh-CN"/>
        </w:rPr>
        <w:t xml:space="preserve"> or </w:t>
      </w:r>
      <w:proofErr w:type="spellStart"/>
      <w:r w:rsidRPr="007D210E">
        <w:rPr>
          <w:rFonts w:eastAsiaTheme="minorEastAsia"/>
          <w:b/>
          <w:lang w:eastAsia="zh-CN"/>
        </w:rPr>
        <w:t>PSCell</w:t>
      </w:r>
      <w:proofErr w:type="spellEnd"/>
      <w:r w:rsidRPr="007D210E">
        <w:rPr>
          <w:rFonts w:eastAsiaTheme="minorEastAsia"/>
          <w:b/>
          <w:lang w:eastAsia="zh-CN"/>
        </w:rPr>
        <w:t xml:space="preserve">) </w:t>
      </w:r>
    </w:p>
    <w:p w14:paraId="4FF79B41" w14:textId="77777777" w:rsidR="00575EE2" w:rsidRDefault="00575EE2" w:rsidP="007D0323">
      <w:pPr>
        <w:pStyle w:val="afff"/>
        <w:ind w:firstLineChars="0" w:firstLine="0"/>
        <w:rPr>
          <w:sz w:val="21"/>
          <w:szCs w:val="21"/>
          <w:u w:val="single"/>
        </w:rPr>
      </w:pPr>
      <w:r w:rsidRPr="00575EE2">
        <w:rPr>
          <w:sz w:val="21"/>
          <w:szCs w:val="21"/>
          <w:u w:val="single"/>
        </w:rPr>
        <w:t xml:space="preserve">RLM on non-3GPP connection </w:t>
      </w:r>
    </w:p>
    <w:p w14:paraId="5DE08A14" w14:textId="4C65F765" w:rsidR="00575EE2" w:rsidRDefault="00575EE2" w:rsidP="00575EE2">
      <w:pPr>
        <w:rPr>
          <w:b/>
          <w:lang w:eastAsia="zh-CN"/>
        </w:rPr>
      </w:pPr>
      <w:r w:rsidRPr="00600051">
        <w:rPr>
          <w:rFonts w:eastAsiaTheme="minorEastAsia"/>
          <w:b/>
          <w:lang w:eastAsia="zh-CN"/>
        </w:rPr>
        <w:t xml:space="preserve">Proposal </w:t>
      </w:r>
      <w:r>
        <w:rPr>
          <w:rFonts w:eastAsiaTheme="minorEastAsia"/>
          <w:b/>
          <w:lang w:eastAsia="zh-CN"/>
        </w:rPr>
        <w:t>4</w:t>
      </w:r>
      <w:r w:rsidRPr="00600051">
        <w:rPr>
          <w:rFonts w:eastAsiaTheme="minorEastAsia"/>
          <w:b/>
          <w:lang w:eastAsia="zh-CN"/>
        </w:rPr>
        <w:t xml:space="preserve">: </w:t>
      </w:r>
      <w:r>
        <w:rPr>
          <w:rFonts w:eastAsiaTheme="minorEastAsia"/>
          <w:b/>
          <w:lang w:eastAsia="zh-CN"/>
        </w:rPr>
        <w:t>In scenario 2, the remote UE detects RLF</w:t>
      </w:r>
      <w:r w:rsidRPr="00600051">
        <w:rPr>
          <w:rFonts w:eastAsiaTheme="minorEastAsia"/>
          <w:b/>
          <w:lang w:eastAsia="zh-CN"/>
        </w:rPr>
        <w:t xml:space="preserve"> </w:t>
      </w:r>
      <w:r w:rsidRPr="0084720D">
        <w:rPr>
          <w:rFonts w:eastAsiaTheme="minorEastAsia"/>
          <w:b/>
          <w:lang w:eastAsia="zh-CN"/>
        </w:rPr>
        <w:t>over UE-to-UE interface</w:t>
      </w:r>
      <w:r>
        <w:rPr>
          <w:rFonts w:eastAsiaTheme="minorEastAsia"/>
          <w:b/>
          <w:lang w:eastAsia="zh-CN"/>
        </w:rPr>
        <w:t xml:space="preserve"> by UE implementation and the failure information can be reported via </w:t>
      </w:r>
      <w:proofErr w:type="spellStart"/>
      <w:r>
        <w:rPr>
          <w:rFonts w:eastAsiaTheme="minorEastAsia"/>
          <w:b/>
          <w:lang w:eastAsia="zh-CN"/>
        </w:rPr>
        <w:t>Uu</w:t>
      </w:r>
      <w:proofErr w:type="spellEnd"/>
      <w:r>
        <w:rPr>
          <w:rFonts w:eastAsiaTheme="minorEastAsia"/>
          <w:b/>
          <w:lang w:eastAsia="zh-CN"/>
        </w:rPr>
        <w:t xml:space="preserve"> signalling for network decision on multi-path release</w:t>
      </w:r>
      <w:r w:rsidRPr="00600051">
        <w:rPr>
          <w:b/>
          <w:lang w:eastAsia="zh-CN"/>
        </w:rPr>
        <w:t>.</w:t>
      </w:r>
    </w:p>
    <w:p w14:paraId="0B85DFEF" w14:textId="5095BCF5" w:rsidR="00575EE2" w:rsidRDefault="00575EE2" w:rsidP="007D0323">
      <w:pPr>
        <w:pStyle w:val="afff"/>
        <w:ind w:firstLineChars="0" w:firstLine="0"/>
        <w:rPr>
          <w:sz w:val="21"/>
          <w:szCs w:val="21"/>
          <w:u w:val="single"/>
        </w:rPr>
      </w:pPr>
      <w:r w:rsidRPr="00587D3F">
        <w:rPr>
          <w:sz w:val="21"/>
          <w:szCs w:val="21"/>
          <w:u w:val="single"/>
        </w:rPr>
        <w:t>Left issues of configuration case A</w:t>
      </w:r>
    </w:p>
    <w:p w14:paraId="0E93A3A7" w14:textId="72AB5275" w:rsidR="00575EE2" w:rsidRDefault="00575EE2" w:rsidP="00575EE2">
      <w:pPr>
        <w:rPr>
          <w:b/>
          <w:lang w:eastAsia="zh-CN"/>
        </w:rPr>
      </w:pPr>
      <w:r w:rsidRPr="00A72481">
        <w:rPr>
          <w:rFonts w:eastAsiaTheme="minorEastAsia"/>
          <w:b/>
          <w:lang w:eastAsia="zh-CN"/>
        </w:rPr>
        <w:t xml:space="preserve">Proposal </w:t>
      </w:r>
      <w:r>
        <w:rPr>
          <w:rFonts w:eastAsiaTheme="minorEastAsia"/>
          <w:b/>
          <w:lang w:eastAsia="zh-CN"/>
        </w:rPr>
        <w:t>5.</w:t>
      </w:r>
      <w:r w:rsidRPr="00A72481">
        <w:rPr>
          <w:rFonts w:eastAsiaTheme="minorEastAsia"/>
          <w:b/>
          <w:lang w:eastAsia="zh-CN"/>
        </w:rPr>
        <w:t xml:space="preserve"> </w:t>
      </w:r>
      <w:r>
        <w:rPr>
          <w:rFonts w:eastAsiaTheme="minorEastAsia"/>
          <w:b/>
          <w:lang w:eastAsia="zh-CN"/>
        </w:rPr>
        <w:t xml:space="preserve">For scenario 2, the remote UE reports one or more candidate relay(s) to </w:t>
      </w:r>
      <w:proofErr w:type="spellStart"/>
      <w:r>
        <w:rPr>
          <w:rFonts w:eastAsiaTheme="minorEastAsia"/>
          <w:b/>
          <w:lang w:eastAsia="zh-CN"/>
        </w:rPr>
        <w:t>gNB</w:t>
      </w:r>
      <w:proofErr w:type="spellEnd"/>
      <w:r>
        <w:rPr>
          <w:rFonts w:eastAsiaTheme="minorEastAsia"/>
          <w:b/>
          <w:lang w:eastAsia="zh-CN"/>
        </w:rPr>
        <w:t xml:space="preserve">, </w:t>
      </w:r>
      <w:r>
        <w:rPr>
          <w:b/>
          <w:lang w:eastAsia="zh-CN"/>
        </w:rPr>
        <w:t xml:space="preserve">and </w:t>
      </w:r>
      <w:proofErr w:type="spellStart"/>
      <w:r>
        <w:rPr>
          <w:b/>
          <w:lang w:eastAsia="zh-CN"/>
        </w:rPr>
        <w:t>gNB</w:t>
      </w:r>
      <w:proofErr w:type="spellEnd"/>
      <w:r>
        <w:rPr>
          <w:b/>
          <w:lang w:eastAsia="zh-CN"/>
        </w:rPr>
        <w:t xml:space="preserve"> decides whether to </w:t>
      </w:r>
      <w:r>
        <w:rPr>
          <w:rFonts w:eastAsiaTheme="minorEastAsia"/>
          <w:b/>
          <w:lang w:eastAsia="zh-CN"/>
        </w:rPr>
        <w:t>configure multi-path for the remote UE based on the paired relation in the remote UE’s authorization info.</w:t>
      </w:r>
    </w:p>
    <w:p w14:paraId="7793A616" w14:textId="77777777" w:rsidR="00575EE2" w:rsidRDefault="00575EE2" w:rsidP="00575EE2">
      <w:pPr>
        <w:rPr>
          <w:rFonts w:eastAsiaTheme="minorEastAsia"/>
          <w:b/>
          <w:lang w:eastAsia="zh-CN"/>
        </w:rPr>
      </w:pPr>
      <w:r w:rsidRPr="00600051">
        <w:rPr>
          <w:rFonts w:eastAsiaTheme="minorEastAsia"/>
          <w:b/>
          <w:lang w:eastAsia="zh-CN"/>
        </w:rPr>
        <w:t xml:space="preserve">Proposal </w:t>
      </w:r>
      <w:r>
        <w:rPr>
          <w:rFonts w:eastAsiaTheme="minorEastAsia"/>
          <w:b/>
          <w:lang w:eastAsia="zh-CN"/>
        </w:rPr>
        <w:t>6.</w:t>
      </w:r>
      <w:r w:rsidRPr="00600051">
        <w:rPr>
          <w:rFonts w:eastAsiaTheme="minorEastAsia"/>
          <w:b/>
          <w:lang w:eastAsia="zh-CN"/>
        </w:rPr>
        <w:t xml:space="preserve"> </w:t>
      </w:r>
      <w:r>
        <w:rPr>
          <w:rFonts w:eastAsiaTheme="minorEastAsia"/>
          <w:b/>
          <w:lang w:eastAsia="zh-CN"/>
        </w:rPr>
        <w:t>I</w:t>
      </w:r>
      <w:r>
        <w:rPr>
          <w:b/>
          <w:lang w:eastAsia="zh-CN"/>
        </w:rPr>
        <w:t xml:space="preserve">n scenario 1, when </w:t>
      </w:r>
      <w:r>
        <w:rPr>
          <w:rFonts w:eastAsiaTheme="minorEastAsia"/>
          <w:b/>
          <w:lang w:eastAsia="zh-CN"/>
        </w:rPr>
        <w:t>an idle/inactive relay UE is added in case A, the remote UE can use the following solutions to trigger relay UE going into connected state, and further down-selection can be left to normative work.</w:t>
      </w:r>
    </w:p>
    <w:p w14:paraId="7657886F" w14:textId="77777777" w:rsidR="00575EE2" w:rsidRPr="002B5A7F" w:rsidRDefault="00575EE2" w:rsidP="00DB0743">
      <w:pPr>
        <w:pStyle w:val="afff"/>
        <w:numPr>
          <w:ilvl w:val="0"/>
          <w:numId w:val="26"/>
        </w:numPr>
        <w:ind w:firstLineChars="0"/>
        <w:rPr>
          <w:b/>
          <w:lang w:eastAsia="zh-CN"/>
        </w:rPr>
      </w:pPr>
      <w:r w:rsidRPr="002B5A7F">
        <w:rPr>
          <w:b/>
          <w:lang w:eastAsia="zh-CN"/>
        </w:rPr>
        <w:t>Option 1: CP solutions, e.g. t</w:t>
      </w:r>
      <w:r w:rsidRPr="002B5A7F">
        <w:rPr>
          <w:rFonts w:eastAsiaTheme="minorEastAsia"/>
          <w:b/>
          <w:lang w:eastAsia="zh-CN"/>
        </w:rPr>
        <w:t xml:space="preserve">he relay UE can be triggered into </w:t>
      </w:r>
      <w:r w:rsidRPr="002B5A7F">
        <w:rPr>
          <w:b/>
          <w:lang w:eastAsia="zh-CN"/>
        </w:rPr>
        <w:t xml:space="preserve">RRC_CONNECTED state if it receives the DCR (Direct Communication Request) message for multi-path relaying purpose, or the remote UE configures the relay UE to establish some PC5 Relay RLC channels for multi-path via </w:t>
      </w:r>
      <w:proofErr w:type="spellStart"/>
      <w:r w:rsidRPr="002B5A7F">
        <w:rPr>
          <w:b/>
          <w:lang w:eastAsia="zh-CN"/>
        </w:rPr>
        <w:t>sidelink</w:t>
      </w:r>
      <w:proofErr w:type="spellEnd"/>
      <w:r w:rsidRPr="002B5A7F">
        <w:rPr>
          <w:b/>
          <w:lang w:eastAsia="zh-CN"/>
        </w:rPr>
        <w:t xml:space="preserve"> RRC reconfiguration message, or an explicit indication can be send via a new PC5-S</w:t>
      </w:r>
      <w:r>
        <w:rPr>
          <w:b/>
          <w:lang w:eastAsia="zh-CN"/>
        </w:rPr>
        <w:t>/</w:t>
      </w:r>
      <w:proofErr w:type="spellStart"/>
      <w:r w:rsidRPr="002B5A7F">
        <w:rPr>
          <w:b/>
          <w:lang w:eastAsia="zh-CN"/>
        </w:rPr>
        <w:t>sidelink</w:t>
      </w:r>
      <w:proofErr w:type="spellEnd"/>
      <w:r w:rsidRPr="002B5A7F">
        <w:rPr>
          <w:b/>
          <w:lang w:eastAsia="zh-CN"/>
        </w:rPr>
        <w:t xml:space="preserve"> RRC message.</w:t>
      </w:r>
    </w:p>
    <w:p w14:paraId="171A00A4" w14:textId="77777777" w:rsidR="00575EE2" w:rsidRPr="002B5A7F" w:rsidRDefault="00575EE2" w:rsidP="00DB0743">
      <w:pPr>
        <w:pStyle w:val="afff"/>
        <w:numPr>
          <w:ilvl w:val="0"/>
          <w:numId w:val="26"/>
        </w:numPr>
        <w:ind w:firstLineChars="0"/>
        <w:rPr>
          <w:b/>
          <w:lang w:eastAsia="zh-CN"/>
        </w:rPr>
      </w:pPr>
      <w:r w:rsidRPr="002B5A7F">
        <w:rPr>
          <w:b/>
          <w:lang w:eastAsia="zh-CN"/>
        </w:rPr>
        <w:t>Option 2: UP solutions, e.g. the re</w:t>
      </w:r>
      <w:r w:rsidRPr="002B5A7F">
        <w:rPr>
          <w:rFonts w:eastAsiaTheme="minorEastAsia"/>
          <w:b/>
          <w:lang w:eastAsia="zh-CN"/>
        </w:rPr>
        <w:t xml:space="preserve">mote UE can send the </w:t>
      </w:r>
      <w:proofErr w:type="spellStart"/>
      <w:r w:rsidRPr="002B5A7F">
        <w:rPr>
          <w:rFonts w:eastAsiaTheme="minorEastAsia"/>
          <w:b/>
          <w:i/>
          <w:lang w:eastAsia="zh-CN"/>
        </w:rPr>
        <w:t>RRCReconfiguraitonComplete</w:t>
      </w:r>
      <w:proofErr w:type="spellEnd"/>
      <w:r w:rsidRPr="002B5A7F">
        <w:rPr>
          <w:rFonts w:cs="Times New Roman"/>
          <w:b/>
        </w:rPr>
        <w:t xml:space="preserve"> message via SL-RLC1 to relay UE to trigger it into </w:t>
      </w:r>
      <w:r w:rsidRPr="002B5A7F">
        <w:rPr>
          <w:b/>
          <w:lang w:eastAsia="zh-CN"/>
        </w:rPr>
        <w:t>RRC_CONNECTED state even though duplication is not configured, or UL data is received by relay UE via a PC5 Relay RLC channel.</w:t>
      </w:r>
    </w:p>
    <w:p w14:paraId="5E1AF75C" w14:textId="77777777" w:rsidR="00575EE2" w:rsidRPr="00587D3F" w:rsidRDefault="00575EE2" w:rsidP="00587D3F">
      <w:pPr>
        <w:rPr>
          <w:rFonts w:eastAsiaTheme="minorEastAsia"/>
          <w:lang w:eastAsia="zh-CN"/>
        </w:rPr>
      </w:pPr>
      <w:r w:rsidRPr="00587D3F">
        <w:rPr>
          <w:rFonts w:eastAsiaTheme="minorEastAsia"/>
          <w:b/>
          <w:lang w:eastAsia="zh-CN"/>
        </w:rPr>
        <w:t>Proposal 7. In scenario 2, the remote UE can trigger the RRC_IDLE/RRC_INACTIVE relay UE into RRC_CONNECTED state before reporting the relay UE information to the network, which can accelerate the multi-path establishment procedure.</w:t>
      </w:r>
    </w:p>
    <w:p w14:paraId="409DBF0D" w14:textId="77777777" w:rsidR="00E26C79" w:rsidRDefault="00E26C79" w:rsidP="007D0323">
      <w:pPr>
        <w:pStyle w:val="afff"/>
        <w:ind w:firstLineChars="0" w:firstLine="0"/>
        <w:rPr>
          <w:sz w:val="21"/>
          <w:szCs w:val="21"/>
          <w:u w:val="single"/>
        </w:rPr>
      </w:pPr>
      <w:r w:rsidRPr="006F06B0">
        <w:rPr>
          <w:sz w:val="21"/>
          <w:szCs w:val="21"/>
          <w:u w:val="single"/>
        </w:rPr>
        <w:t>Multi-path configuration handling in inactive state</w:t>
      </w:r>
      <w:r>
        <w:rPr>
          <w:sz w:val="21"/>
          <w:szCs w:val="21"/>
          <w:u w:val="single"/>
        </w:rPr>
        <w:t xml:space="preserve"> </w:t>
      </w:r>
    </w:p>
    <w:p w14:paraId="7DD93BBB" w14:textId="77777777" w:rsidR="00E26C79" w:rsidRPr="00E26C79" w:rsidRDefault="00E26C79" w:rsidP="00E26C79">
      <w:pPr>
        <w:rPr>
          <w:b/>
          <w:lang w:eastAsia="zh-CN"/>
        </w:rPr>
      </w:pPr>
      <w:r w:rsidRPr="00E26C79">
        <w:rPr>
          <w:b/>
          <w:lang w:eastAsia="zh-CN"/>
        </w:rPr>
        <w:t>Observation</w:t>
      </w:r>
      <w:r>
        <w:rPr>
          <w:b/>
          <w:lang w:eastAsia="zh-CN"/>
        </w:rPr>
        <w:t xml:space="preserve"> 1</w:t>
      </w:r>
      <w:r w:rsidRPr="00E26C79">
        <w:rPr>
          <w:b/>
          <w:lang w:eastAsia="zh-CN"/>
        </w:rPr>
        <w:t>: In Rel-17 L2 U2N relay, the Remote UE release SRAP and PC5 Relay RLC configuration and UP entities upon released to inactive state.</w:t>
      </w:r>
    </w:p>
    <w:p w14:paraId="44DED2C1" w14:textId="77777777" w:rsidR="00E26C79" w:rsidRDefault="00E26C79" w:rsidP="00E26C79">
      <w:pPr>
        <w:rPr>
          <w:lang w:eastAsia="zh-CN"/>
        </w:rPr>
      </w:pPr>
      <w:r w:rsidRPr="00E26C79">
        <w:rPr>
          <w:b/>
          <w:lang w:eastAsia="zh-CN"/>
        </w:rPr>
        <w:t xml:space="preserve">Proposal 8: Upon a UE </w:t>
      </w:r>
      <w:r>
        <w:rPr>
          <w:b/>
          <w:lang w:eastAsia="zh-CN"/>
        </w:rPr>
        <w:t>(</w:t>
      </w:r>
      <w:r w:rsidRPr="00E26C79">
        <w:rPr>
          <w:b/>
          <w:lang w:eastAsia="zh-CN"/>
        </w:rPr>
        <w:t>configured with multi-path earlier</w:t>
      </w:r>
      <w:r>
        <w:rPr>
          <w:b/>
          <w:lang w:eastAsia="zh-CN"/>
        </w:rPr>
        <w:t>)</w:t>
      </w:r>
      <w:r w:rsidRPr="00E26C79">
        <w:rPr>
          <w:b/>
          <w:lang w:eastAsia="zh-CN"/>
        </w:rPr>
        <w:t xml:space="preserve"> is released to inactive state, it does not store SRAP and PC5 Relay RLC channel configuration of indirect path (same as Rel-17). </w:t>
      </w:r>
    </w:p>
    <w:p w14:paraId="0A05AFDD" w14:textId="7EB71EC6" w:rsidR="00863B41" w:rsidRPr="00587D3F" w:rsidRDefault="004E2292" w:rsidP="007D0323">
      <w:pPr>
        <w:pStyle w:val="afff"/>
        <w:ind w:firstLineChars="0" w:firstLine="0"/>
        <w:rPr>
          <w:sz w:val="21"/>
          <w:szCs w:val="21"/>
          <w:u w:val="single"/>
        </w:rPr>
      </w:pPr>
      <w:r>
        <w:rPr>
          <w:sz w:val="21"/>
          <w:szCs w:val="21"/>
          <w:u w:val="single"/>
        </w:rPr>
        <w:t>D</w:t>
      </w:r>
      <w:r w:rsidR="00863B41" w:rsidRPr="00587D3F">
        <w:rPr>
          <w:sz w:val="21"/>
          <w:szCs w:val="21"/>
          <w:u w:val="single"/>
        </w:rPr>
        <w:t>ata split and data duplication</w:t>
      </w:r>
      <w:r w:rsidR="00863B41" w:rsidRPr="00587D3F" w:rsidDel="00CF2EA6">
        <w:rPr>
          <w:sz w:val="21"/>
          <w:szCs w:val="21"/>
          <w:u w:val="single"/>
        </w:rPr>
        <w:t xml:space="preserve"> </w:t>
      </w:r>
    </w:p>
    <w:p w14:paraId="077F0538" w14:textId="70002525" w:rsidR="004E2292" w:rsidRPr="00B158BB" w:rsidRDefault="004E2292" w:rsidP="004E2292">
      <w:pPr>
        <w:rPr>
          <w:b/>
          <w:lang w:eastAsia="zh-CN"/>
        </w:rPr>
      </w:pPr>
      <w:r w:rsidRPr="00B158BB">
        <w:rPr>
          <w:b/>
          <w:lang w:eastAsia="zh-CN"/>
        </w:rPr>
        <w:t>Observation</w:t>
      </w:r>
      <w:r w:rsidR="00E26C79">
        <w:rPr>
          <w:b/>
          <w:lang w:eastAsia="zh-CN"/>
        </w:rPr>
        <w:t xml:space="preserve"> 2</w:t>
      </w:r>
      <w:r w:rsidRPr="00B158BB">
        <w:rPr>
          <w:b/>
          <w:lang w:eastAsia="zh-CN"/>
        </w:rPr>
        <w:t>: Data duplication and data split are supported for DRB in multi-path.</w:t>
      </w:r>
    </w:p>
    <w:p w14:paraId="2EF7F243" w14:textId="02A78CF6" w:rsidR="004E2292" w:rsidRPr="004D3E5A" w:rsidRDefault="004E2292" w:rsidP="004E2292">
      <w:pPr>
        <w:rPr>
          <w:rFonts w:eastAsiaTheme="minorEastAsia"/>
          <w:lang w:eastAsia="zh-CN"/>
        </w:rPr>
      </w:pPr>
      <w:r>
        <w:rPr>
          <w:b/>
          <w:lang w:eastAsia="zh-CN"/>
        </w:rPr>
        <w:t xml:space="preserve">Proposal </w:t>
      </w:r>
      <w:r w:rsidR="00E26C79">
        <w:rPr>
          <w:b/>
          <w:lang w:eastAsia="zh-CN"/>
        </w:rPr>
        <w:t>9</w:t>
      </w:r>
      <w:r>
        <w:rPr>
          <w:b/>
          <w:lang w:eastAsia="zh-CN"/>
        </w:rPr>
        <w:t>.</w:t>
      </w:r>
      <w:r w:rsidRPr="005B1377">
        <w:rPr>
          <w:b/>
          <w:lang w:eastAsia="zh-CN"/>
        </w:rPr>
        <w:t xml:space="preserve"> </w:t>
      </w:r>
      <w:r>
        <w:rPr>
          <w:b/>
          <w:lang w:eastAsia="zh-CN"/>
        </w:rPr>
        <w:t xml:space="preserve">In both scenario 1 and scenario 2, legacy Control PDU submission mechanism in DC can be reused for </w:t>
      </w:r>
      <w:r w:rsidRPr="005B1377">
        <w:rPr>
          <w:b/>
          <w:lang w:eastAsia="zh-CN"/>
        </w:rPr>
        <w:t xml:space="preserve">PDCP duplication and PDCP split </w:t>
      </w:r>
      <w:r>
        <w:rPr>
          <w:b/>
          <w:lang w:eastAsia="zh-CN"/>
        </w:rPr>
        <w:t xml:space="preserve">for </w:t>
      </w:r>
      <w:r w:rsidRPr="005B1377">
        <w:rPr>
          <w:b/>
          <w:lang w:eastAsia="zh-CN"/>
        </w:rPr>
        <w:t xml:space="preserve">DRB. </w:t>
      </w:r>
    </w:p>
    <w:p w14:paraId="7915C1AA" w14:textId="70D77A07" w:rsidR="004E2292" w:rsidRPr="00EA46A4" w:rsidRDefault="004E2292" w:rsidP="004E2292">
      <w:pPr>
        <w:rPr>
          <w:b/>
          <w:lang w:eastAsia="zh-CN"/>
        </w:rPr>
      </w:pPr>
      <w:r>
        <w:rPr>
          <w:b/>
          <w:lang w:eastAsia="zh-CN"/>
        </w:rPr>
        <w:t xml:space="preserve">Proposal </w:t>
      </w:r>
      <w:r w:rsidR="00E26C79">
        <w:rPr>
          <w:b/>
          <w:lang w:eastAsia="zh-CN"/>
        </w:rPr>
        <w:t>10</w:t>
      </w:r>
      <w:r>
        <w:rPr>
          <w:b/>
          <w:lang w:eastAsia="zh-CN"/>
        </w:rPr>
        <w:t>.</w:t>
      </w:r>
      <w:r w:rsidRPr="00EA46A4">
        <w:rPr>
          <w:b/>
          <w:lang w:eastAsia="zh-CN"/>
        </w:rPr>
        <w:t xml:space="preserve"> For scenario 1, SRB1 and SRB2 can be configured on different paths.</w:t>
      </w:r>
    </w:p>
    <w:p w14:paraId="4B8E5153" w14:textId="157160E2" w:rsidR="004E2292" w:rsidRPr="00587D3F" w:rsidRDefault="004E2292" w:rsidP="004E2292">
      <w:pPr>
        <w:rPr>
          <w:rFonts w:eastAsiaTheme="minorEastAsia"/>
          <w:b/>
          <w:lang w:eastAsia="zh-CN"/>
        </w:rPr>
      </w:pPr>
      <w:r>
        <w:rPr>
          <w:b/>
          <w:lang w:eastAsia="zh-CN"/>
        </w:rPr>
        <w:t xml:space="preserve">Proposal </w:t>
      </w:r>
      <w:r w:rsidR="00575EE2">
        <w:rPr>
          <w:b/>
          <w:lang w:eastAsia="zh-CN"/>
        </w:rPr>
        <w:t>1</w:t>
      </w:r>
      <w:r w:rsidR="00E26C79">
        <w:rPr>
          <w:b/>
          <w:lang w:eastAsia="zh-CN"/>
        </w:rPr>
        <w:t>1</w:t>
      </w:r>
      <w:r>
        <w:rPr>
          <w:b/>
          <w:lang w:eastAsia="zh-CN"/>
        </w:rPr>
        <w:t>.</w:t>
      </w:r>
      <w:r w:rsidRPr="00EA46A4">
        <w:rPr>
          <w:b/>
          <w:lang w:eastAsia="zh-CN"/>
        </w:rPr>
        <w:t xml:space="preserve"> For scenario 2, PDCP duplication can be supported for SRB1 and SRB2</w:t>
      </w:r>
      <w:r>
        <w:rPr>
          <w:lang w:eastAsia="zh-CN"/>
        </w:rPr>
        <w:t>.</w:t>
      </w:r>
    </w:p>
    <w:p w14:paraId="2DD2C082" w14:textId="399E6C7C" w:rsidR="004E2292" w:rsidRDefault="004E2292" w:rsidP="004E2292">
      <w:pPr>
        <w:rPr>
          <w:b/>
          <w:lang w:eastAsia="zh-CN"/>
        </w:rPr>
      </w:pPr>
      <w:r>
        <w:rPr>
          <w:b/>
          <w:lang w:eastAsia="zh-CN"/>
        </w:rPr>
        <w:t xml:space="preserve">Proposal </w:t>
      </w:r>
      <w:r w:rsidR="00E26C79">
        <w:rPr>
          <w:b/>
          <w:lang w:eastAsia="zh-CN"/>
        </w:rPr>
        <w:t>12</w:t>
      </w:r>
      <w:r>
        <w:rPr>
          <w:b/>
          <w:lang w:eastAsia="zh-CN"/>
        </w:rPr>
        <w:t>. In scenario 2, without adaptation layer in indirect link, split bearer (with 1:1 bearer mapping) can be supported as below:</w:t>
      </w:r>
    </w:p>
    <w:p w14:paraId="09300F86" w14:textId="77777777" w:rsidR="004E2292" w:rsidRDefault="004E2292" w:rsidP="00DB0743">
      <w:pPr>
        <w:pStyle w:val="afff"/>
        <w:numPr>
          <w:ilvl w:val="0"/>
          <w:numId w:val="14"/>
        </w:numPr>
        <w:ind w:firstLineChars="0"/>
        <w:rPr>
          <w:b/>
          <w:lang w:eastAsia="zh-CN"/>
        </w:rPr>
      </w:pPr>
      <w:r w:rsidRPr="00733D69">
        <w:rPr>
          <w:b/>
          <w:lang w:eastAsia="zh-CN"/>
        </w:rPr>
        <w:lastRenderedPageBreak/>
        <w:t>For UL</w:t>
      </w:r>
      <w:r>
        <w:rPr>
          <w:b/>
          <w:lang w:eastAsia="zh-CN"/>
        </w:rPr>
        <w:t>:</w:t>
      </w:r>
    </w:p>
    <w:p w14:paraId="13D0486C" w14:textId="77777777" w:rsidR="004E2292" w:rsidRDefault="004E2292" w:rsidP="00DB0743">
      <w:pPr>
        <w:pStyle w:val="afff"/>
        <w:numPr>
          <w:ilvl w:val="1"/>
          <w:numId w:val="20"/>
        </w:numPr>
        <w:ind w:firstLineChars="0"/>
        <w:rPr>
          <w:b/>
          <w:lang w:eastAsia="zh-CN"/>
        </w:rPr>
      </w:pPr>
      <w:r w:rsidRPr="00733D69">
        <w:rPr>
          <w:b/>
          <w:lang w:eastAsia="zh-CN"/>
        </w:rPr>
        <w:t xml:space="preserve">remote UE’s PDCP entity delivers a packet to </w:t>
      </w:r>
      <w:proofErr w:type="spellStart"/>
      <w:r w:rsidRPr="00733D69">
        <w:rPr>
          <w:b/>
          <w:lang w:eastAsia="zh-CN"/>
        </w:rPr>
        <w:t>Uu</w:t>
      </w:r>
      <w:proofErr w:type="spellEnd"/>
      <w:r w:rsidRPr="00733D69">
        <w:rPr>
          <w:b/>
          <w:lang w:eastAsia="zh-CN"/>
        </w:rPr>
        <w:t xml:space="preserve"> RLC entity or to non-3GPP connection based on network configuration;  </w:t>
      </w:r>
    </w:p>
    <w:p w14:paraId="38770850" w14:textId="77777777" w:rsidR="004E2292" w:rsidRPr="0013082A" w:rsidRDefault="004E2292" w:rsidP="00DB0743">
      <w:pPr>
        <w:pStyle w:val="afff"/>
        <w:numPr>
          <w:ilvl w:val="1"/>
          <w:numId w:val="20"/>
        </w:numPr>
        <w:ind w:firstLineChars="0"/>
        <w:rPr>
          <w:b/>
          <w:lang w:eastAsia="zh-CN"/>
        </w:rPr>
      </w:pPr>
      <w:proofErr w:type="gramStart"/>
      <w:r>
        <w:rPr>
          <w:b/>
          <w:lang w:eastAsia="zh-CN"/>
        </w:rPr>
        <w:t>relay</w:t>
      </w:r>
      <w:proofErr w:type="gramEnd"/>
      <w:r>
        <w:rPr>
          <w:b/>
          <w:lang w:eastAsia="zh-CN"/>
        </w:rPr>
        <w:t xml:space="preserve"> UE</w:t>
      </w:r>
      <w:r w:rsidRPr="00733D69">
        <w:rPr>
          <w:b/>
          <w:lang w:eastAsia="zh-CN"/>
        </w:rPr>
        <w:t xml:space="preserve"> passes a packet received from the non-3GPP connection to corresponding </w:t>
      </w:r>
      <w:proofErr w:type="spellStart"/>
      <w:r w:rsidRPr="00733D69">
        <w:rPr>
          <w:b/>
          <w:lang w:eastAsia="zh-CN"/>
        </w:rPr>
        <w:t>Uu</w:t>
      </w:r>
      <w:proofErr w:type="spellEnd"/>
      <w:r w:rsidRPr="00733D69">
        <w:rPr>
          <w:b/>
          <w:lang w:eastAsia="zh-CN"/>
        </w:rPr>
        <w:t xml:space="preserve"> RLC chann</w:t>
      </w:r>
      <w:r w:rsidRPr="002551EC">
        <w:rPr>
          <w:b/>
          <w:lang w:eastAsia="zh-CN"/>
        </w:rPr>
        <w:t xml:space="preserve">el based on the configured mapping between E2E bearer and </w:t>
      </w:r>
      <w:proofErr w:type="spellStart"/>
      <w:r w:rsidRPr="002551EC">
        <w:rPr>
          <w:b/>
          <w:lang w:eastAsia="zh-CN"/>
        </w:rPr>
        <w:t>Uu</w:t>
      </w:r>
      <w:proofErr w:type="spellEnd"/>
      <w:r w:rsidRPr="002551EC">
        <w:rPr>
          <w:b/>
          <w:lang w:eastAsia="zh-CN"/>
        </w:rPr>
        <w:t xml:space="preserve"> RLC channel for the rem</w:t>
      </w:r>
      <w:r w:rsidRPr="0013082A">
        <w:rPr>
          <w:b/>
          <w:lang w:eastAsia="zh-CN"/>
        </w:rPr>
        <w:t xml:space="preserve">ote UE. </w:t>
      </w:r>
    </w:p>
    <w:p w14:paraId="4986BDED" w14:textId="77777777" w:rsidR="004E2292" w:rsidRDefault="004E2292" w:rsidP="00DB0743">
      <w:pPr>
        <w:pStyle w:val="afff"/>
        <w:numPr>
          <w:ilvl w:val="0"/>
          <w:numId w:val="14"/>
        </w:numPr>
        <w:ind w:firstLineChars="0"/>
        <w:rPr>
          <w:b/>
          <w:lang w:eastAsia="zh-CN"/>
        </w:rPr>
      </w:pPr>
      <w:r w:rsidRPr="007D5A58">
        <w:rPr>
          <w:b/>
          <w:lang w:eastAsia="zh-CN"/>
        </w:rPr>
        <w:t>For DL</w:t>
      </w:r>
      <w:r>
        <w:rPr>
          <w:b/>
          <w:lang w:eastAsia="zh-CN"/>
        </w:rPr>
        <w:t>:</w:t>
      </w:r>
    </w:p>
    <w:p w14:paraId="51311745" w14:textId="77777777" w:rsidR="004E2292" w:rsidRDefault="004E2292" w:rsidP="00DB0743">
      <w:pPr>
        <w:pStyle w:val="afff"/>
        <w:numPr>
          <w:ilvl w:val="1"/>
          <w:numId w:val="21"/>
        </w:numPr>
        <w:ind w:firstLineChars="0"/>
        <w:rPr>
          <w:b/>
          <w:lang w:eastAsia="zh-CN"/>
        </w:rPr>
      </w:pPr>
      <w:r>
        <w:rPr>
          <w:b/>
          <w:lang w:eastAsia="zh-CN"/>
        </w:rPr>
        <w:t>relay UE</w:t>
      </w:r>
      <w:r w:rsidRPr="007D5A58">
        <w:rPr>
          <w:b/>
          <w:lang w:eastAsia="zh-CN"/>
        </w:rPr>
        <w:t xml:space="preserve"> passes a packet received from a </w:t>
      </w:r>
      <w:proofErr w:type="spellStart"/>
      <w:r w:rsidRPr="007D5A58">
        <w:rPr>
          <w:b/>
          <w:lang w:eastAsia="zh-CN"/>
        </w:rPr>
        <w:t>Uu</w:t>
      </w:r>
      <w:proofErr w:type="spellEnd"/>
      <w:r w:rsidRPr="007D5A58">
        <w:rPr>
          <w:b/>
          <w:lang w:eastAsia="zh-CN"/>
        </w:rPr>
        <w:t xml:space="preserve"> RLC entity to the non-3GPP connection based on </w:t>
      </w:r>
      <w:r w:rsidRPr="008F00C2">
        <w:rPr>
          <w:b/>
          <w:lang w:eastAsia="zh-CN"/>
        </w:rPr>
        <w:t xml:space="preserve">the configured mapping between E2E bearer and </w:t>
      </w:r>
      <w:proofErr w:type="spellStart"/>
      <w:r w:rsidRPr="008F00C2">
        <w:rPr>
          <w:b/>
          <w:lang w:eastAsia="zh-CN"/>
        </w:rPr>
        <w:t>Uu</w:t>
      </w:r>
      <w:proofErr w:type="spellEnd"/>
      <w:r w:rsidRPr="008F00C2">
        <w:rPr>
          <w:b/>
          <w:lang w:eastAsia="zh-CN"/>
        </w:rPr>
        <w:t xml:space="preserve"> RLC channel for the remote UE;  </w:t>
      </w:r>
    </w:p>
    <w:p w14:paraId="63569AAA" w14:textId="77777777" w:rsidR="004E2292" w:rsidRPr="00733D69" w:rsidRDefault="004E2292" w:rsidP="00DB0743">
      <w:pPr>
        <w:pStyle w:val="afff"/>
        <w:numPr>
          <w:ilvl w:val="1"/>
          <w:numId w:val="21"/>
        </w:numPr>
        <w:ind w:firstLineChars="0"/>
        <w:rPr>
          <w:b/>
          <w:lang w:eastAsia="zh-CN"/>
        </w:rPr>
      </w:pPr>
      <w:proofErr w:type="gramStart"/>
      <w:r w:rsidRPr="008F00C2">
        <w:rPr>
          <w:b/>
          <w:lang w:eastAsia="zh-CN"/>
        </w:rPr>
        <w:t>remote</w:t>
      </w:r>
      <w:proofErr w:type="gramEnd"/>
      <w:r w:rsidRPr="008F00C2">
        <w:rPr>
          <w:b/>
          <w:lang w:eastAsia="zh-CN"/>
        </w:rPr>
        <w:t xml:space="preserve"> UE delivers the packet received on the non-3GPP connection to the PDCP </w:t>
      </w:r>
      <w:r>
        <w:rPr>
          <w:b/>
          <w:lang w:eastAsia="zh-CN"/>
        </w:rPr>
        <w:t>associated with</w:t>
      </w:r>
      <w:r w:rsidRPr="00733D69">
        <w:rPr>
          <w:b/>
          <w:lang w:eastAsia="zh-CN"/>
        </w:rPr>
        <w:t xml:space="preserve"> the E2E bearer. </w:t>
      </w:r>
    </w:p>
    <w:p w14:paraId="0C785B7B" w14:textId="69B42CA3" w:rsidR="004E2292" w:rsidRPr="00874669" w:rsidRDefault="00575EE2" w:rsidP="00DB0743">
      <w:pPr>
        <w:pStyle w:val="afff"/>
        <w:numPr>
          <w:ilvl w:val="0"/>
          <w:numId w:val="14"/>
        </w:numPr>
        <w:ind w:firstLineChars="0"/>
        <w:rPr>
          <w:lang w:eastAsia="zh-CN"/>
        </w:rPr>
      </w:pPr>
      <w:r>
        <w:rPr>
          <w:b/>
          <w:lang w:eastAsia="zh-CN"/>
        </w:rPr>
        <w:t>H</w:t>
      </w:r>
      <w:r w:rsidR="004E2292" w:rsidRPr="004560EB">
        <w:rPr>
          <w:b/>
          <w:lang w:eastAsia="zh-CN"/>
        </w:rPr>
        <w:t>ow to indicate E2E bearer ID in the non-3GPP connection is left to UE implementation.</w:t>
      </w:r>
    </w:p>
    <w:p w14:paraId="17BF11B8" w14:textId="5C57853B" w:rsidR="00F06A47" w:rsidRPr="00587D3F" w:rsidRDefault="004E2292" w:rsidP="00DB0743">
      <w:pPr>
        <w:pStyle w:val="afff"/>
        <w:numPr>
          <w:ilvl w:val="0"/>
          <w:numId w:val="14"/>
        </w:numPr>
        <w:ind w:firstLineChars="0"/>
        <w:rPr>
          <w:lang w:eastAsia="zh-CN"/>
        </w:rPr>
      </w:pPr>
      <w:r>
        <w:rPr>
          <w:b/>
          <w:lang w:eastAsia="zh-CN"/>
        </w:rPr>
        <w:t xml:space="preserve">The mapping configuration for remote UE and relay UE </w:t>
      </w:r>
      <w:r w:rsidR="00575EE2">
        <w:rPr>
          <w:b/>
          <w:lang w:eastAsia="zh-CN"/>
        </w:rPr>
        <w:t>is</w:t>
      </w:r>
      <w:r w:rsidR="00575EE2" w:rsidDel="00575EE2">
        <w:rPr>
          <w:b/>
          <w:lang w:eastAsia="zh-CN"/>
        </w:rPr>
        <w:t xml:space="preserve"> </w:t>
      </w:r>
      <w:r>
        <w:rPr>
          <w:b/>
          <w:lang w:eastAsia="zh-CN"/>
        </w:rPr>
        <w:t>stage-3</w:t>
      </w:r>
      <w:r w:rsidR="00575EE2">
        <w:rPr>
          <w:b/>
          <w:lang w:eastAsia="zh-CN"/>
        </w:rPr>
        <w:t xml:space="preserve"> issues, which is left to normative work</w:t>
      </w:r>
      <w:r>
        <w:rPr>
          <w:b/>
          <w:lang w:eastAsia="zh-CN"/>
        </w:rPr>
        <w:t>.</w:t>
      </w:r>
    </w:p>
    <w:p w14:paraId="439C54CE" w14:textId="249F1DB3" w:rsidR="00863B41" w:rsidRPr="00587D3F" w:rsidRDefault="004E2292" w:rsidP="007D0323">
      <w:pPr>
        <w:pStyle w:val="afff"/>
        <w:ind w:firstLineChars="0" w:firstLine="0"/>
        <w:rPr>
          <w:sz w:val="21"/>
          <w:szCs w:val="21"/>
          <w:u w:val="single"/>
        </w:rPr>
      </w:pPr>
      <w:r w:rsidRPr="004E2292">
        <w:rPr>
          <w:sz w:val="21"/>
          <w:szCs w:val="21"/>
          <w:u w:val="single"/>
        </w:rPr>
        <w:t>Supported configuration cases</w:t>
      </w:r>
    </w:p>
    <w:p w14:paraId="418752CC" w14:textId="0DB4953C" w:rsidR="004E2292" w:rsidRPr="0022675C" w:rsidRDefault="004E2292" w:rsidP="004E2292">
      <w:pPr>
        <w:rPr>
          <w:b/>
          <w:lang w:eastAsia="zh-CN"/>
        </w:rPr>
      </w:pPr>
      <w:r>
        <w:rPr>
          <w:b/>
          <w:lang w:eastAsia="zh-CN"/>
        </w:rPr>
        <w:t xml:space="preserve">Proposal </w:t>
      </w:r>
      <w:r w:rsidR="00E26C79">
        <w:rPr>
          <w:b/>
          <w:lang w:eastAsia="zh-CN"/>
        </w:rPr>
        <w:t>13</w:t>
      </w:r>
      <w:r>
        <w:rPr>
          <w:b/>
          <w:lang w:eastAsia="zh-CN"/>
        </w:rPr>
        <w:t>.</w:t>
      </w:r>
      <w:r w:rsidRPr="0022675C">
        <w:rPr>
          <w:b/>
          <w:lang w:eastAsia="zh-CN"/>
        </w:rPr>
        <w:t xml:space="preserve"> Support </w:t>
      </w:r>
      <w:r>
        <w:rPr>
          <w:b/>
          <w:lang w:eastAsia="zh-CN"/>
        </w:rPr>
        <w:t xml:space="preserve">cases E and G via </w:t>
      </w:r>
      <w:r w:rsidRPr="0022675C">
        <w:rPr>
          <w:b/>
          <w:lang w:eastAsia="zh-CN"/>
        </w:rPr>
        <w:t>separate</w:t>
      </w:r>
      <w:r>
        <w:rPr>
          <w:b/>
          <w:lang w:eastAsia="zh-CN"/>
        </w:rPr>
        <w:t xml:space="preserve"> release-and-add for scenario 1, and </w:t>
      </w:r>
      <w:r w:rsidRPr="0022675C">
        <w:rPr>
          <w:b/>
          <w:lang w:eastAsia="zh-CN"/>
        </w:rPr>
        <w:t xml:space="preserve">further check whether a </w:t>
      </w:r>
      <w:r w:rsidRPr="005A5112">
        <w:rPr>
          <w:b/>
          <w:lang w:eastAsia="zh-CN"/>
        </w:rPr>
        <w:t>single procedure f</w:t>
      </w:r>
      <w:r>
        <w:rPr>
          <w:b/>
          <w:lang w:eastAsia="zh-CN"/>
        </w:rPr>
        <w:t>or these</w:t>
      </w:r>
      <w:r w:rsidRPr="0022675C">
        <w:rPr>
          <w:b/>
          <w:lang w:eastAsia="zh-CN"/>
        </w:rPr>
        <w:t xml:space="preserve"> case</w:t>
      </w:r>
      <w:r>
        <w:rPr>
          <w:b/>
          <w:lang w:eastAsia="zh-CN"/>
        </w:rPr>
        <w:t>s</w:t>
      </w:r>
      <w:r w:rsidRPr="0022675C">
        <w:rPr>
          <w:b/>
          <w:lang w:eastAsia="zh-CN"/>
        </w:rPr>
        <w:t xml:space="preserve"> would be supported in stage 3.</w:t>
      </w:r>
    </w:p>
    <w:p w14:paraId="509B6C06" w14:textId="63CDDD83" w:rsidR="004E2292" w:rsidRPr="00630B39" w:rsidRDefault="004E2292" w:rsidP="004E2292">
      <w:pPr>
        <w:rPr>
          <w:b/>
          <w:lang w:eastAsia="zh-CN"/>
        </w:rPr>
      </w:pPr>
      <w:r w:rsidRPr="00630B39">
        <w:rPr>
          <w:b/>
          <w:lang w:eastAsia="zh-CN"/>
        </w:rPr>
        <w:t xml:space="preserve">Proposal </w:t>
      </w:r>
      <w:r w:rsidR="00E26C79">
        <w:rPr>
          <w:b/>
          <w:lang w:eastAsia="zh-CN"/>
        </w:rPr>
        <w:t>14</w:t>
      </w:r>
      <w:r>
        <w:rPr>
          <w:b/>
          <w:lang w:eastAsia="zh-CN"/>
        </w:rPr>
        <w:t>.</w:t>
      </w:r>
      <w:r w:rsidRPr="00630B39">
        <w:rPr>
          <w:b/>
          <w:lang w:eastAsia="zh-CN"/>
        </w:rPr>
        <w:t xml:space="preserve"> The following case</w:t>
      </w:r>
      <w:r>
        <w:rPr>
          <w:b/>
          <w:lang w:eastAsia="zh-CN"/>
        </w:rPr>
        <w:t>s</w:t>
      </w:r>
      <w:r w:rsidRPr="00630B39">
        <w:rPr>
          <w:b/>
          <w:lang w:eastAsia="zh-CN"/>
        </w:rPr>
        <w:t xml:space="preserve"> </w:t>
      </w:r>
      <w:r>
        <w:rPr>
          <w:b/>
          <w:lang w:eastAsia="zh-CN"/>
        </w:rPr>
        <w:t>are</w:t>
      </w:r>
      <w:r w:rsidRPr="00630B39">
        <w:rPr>
          <w:b/>
          <w:lang w:eastAsia="zh-CN"/>
        </w:rPr>
        <w:t xml:space="preserve"> not supported for Scenario 2</w:t>
      </w:r>
      <w:r w:rsidR="004F72EB">
        <w:rPr>
          <w:b/>
          <w:lang w:eastAsia="zh-CN"/>
        </w:rPr>
        <w:t>:</w:t>
      </w:r>
    </w:p>
    <w:p w14:paraId="758BFA4B" w14:textId="77777777" w:rsidR="004E2292" w:rsidRPr="00630B39" w:rsidRDefault="004E2292" w:rsidP="00DB0743">
      <w:pPr>
        <w:pStyle w:val="afff"/>
        <w:numPr>
          <w:ilvl w:val="0"/>
          <w:numId w:val="16"/>
        </w:numPr>
        <w:ind w:firstLineChars="0"/>
        <w:rPr>
          <w:b/>
          <w:lang w:eastAsia="zh-CN"/>
        </w:rPr>
      </w:pPr>
      <w:r w:rsidRPr="00630B39">
        <w:rPr>
          <w:b/>
          <w:lang w:eastAsia="zh-CN"/>
        </w:rPr>
        <w:t>B.</w:t>
      </w:r>
      <w:r w:rsidRPr="00630B39">
        <w:rPr>
          <w:b/>
          <w:lang w:eastAsia="zh-CN"/>
        </w:rPr>
        <w:tab/>
        <w:t xml:space="preserve">The remote UE configured only on the indirect path adds the direct path under the same </w:t>
      </w:r>
      <w:proofErr w:type="spellStart"/>
      <w:r w:rsidRPr="00630B39">
        <w:rPr>
          <w:b/>
          <w:lang w:eastAsia="zh-CN"/>
        </w:rPr>
        <w:t>gNB</w:t>
      </w:r>
      <w:proofErr w:type="spellEnd"/>
      <w:r w:rsidRPr="00630B39">
        <w:rPr>
          <w:b/>
          <w:lang w:eastAsia="zh-CN"/>
        </w:rPr>
        <w:t xml:space="preserve">; </w:t>
      </w:r>
    </w:p>
    <w:p w14:paraId="160E0077" w14:textId="77777777" w:rsidR="004E2292" w:rsidRPr="00630B39" w:rsidRDefault="004E2292" w:rsidP="00DB0743">
      <w:pPr>
        <w:pStyle w:val="afff"/>
        <w:numPr>
          <w:ilvl w:val="0"/>
          <w:numId w:val="16"/>
        </w:numPr>
        <w:ind w:firstLineChars="0"/>
        <w:rPr>
          <w:b/>
          <w:lang w:eastAsia="zh-CN"/>
        </w:rPr>
      </w:pPr>
      <w:r w:rsidRPr="00630B39">
        <w:rPr>
          <w:b/>
          <w:lang w:eastAsia="zh-CN"/>
        </w:rPr>
        <w:t>D.</w:t>
      </w:r>
      <w:r w:rsidRPr="00630B39">
        <w:rPr>
          <w:b/>
          <w:lang w:eastAsia="zh-CN"/>
        </w:rPr>
        <w:tab/>
        <w:t>The remote UE configured with multi-path releases the direct path;</w:t>
      </w:r>
    </w:p>
    <w:p w14:paraId="32349A64" w14:textId="77777777" w:rsidR="004E2292" w:rsidRPr="00630B39" w:rsidRDefault="004E2292" w:rsidP="00DB0743">
      <w:pPr>
        <w:pStyle w:val="afff"/>
        <w:numPr>
          <w:ilvl w:val="0"/>
          <w:numId w:val="16"/>
        </w:numPr>
        <w:ind w:firstLineChars="0"/>
        <w:rPr>
          <w:b/>
          <w:lang w:eastAsia="zh-CN"/>
        </w:rPr>
      </w:pPr>
      <w:r w:rsidRPr="00630B39">
        <w:rPr>
          <w:b/>
          <w:lang w:eastAsia="zh-CN"/>
        </w:rPr>
        <w:t>E.</w:t>
      </w:r>
      <w:r w:rsidRPr="00630B39">
        <w:rPr>
          <w:b/>
          <w:lang w:eastAsia="zh-CN"/>
        </w:rPr>
        <w:tab/>
        <w:t xml:space="preserve">The remote UE configured with multi-path changes the serving cell of the remote UE for the direct path while keeping the serving </w:t>
      </w:r>
      <w:r>
        <w:rPr>
          <w:b/>
          <w:lang w:eastAsia="zh-CN"/>
        </w:rPr>
        <w:t>relay UE</w:t>
      </w:r>
      <w:r w:rsidRPr="00630B39">
        <w:rPr>
          <w:b/>
          <w:lang w:eastAsia="zh-CN"/>
        </w:rPr>
        <w:t xml:space="preserve"> for the indirect path under the same </w:t>
      </w:r>
      <w:proofErr w:type="spellStart"/>
      <w:r w:rsidRPr="00630B39">
        <w:rPr>
          <w:b/>
          <w:lang w:eastAsia="zh-CN"/>
        </w:rPr>
        <w:t>gNB</w:t>
      </w:r>
      <w:proofErr w:type="spellEnd"/>
      <w:r w:rsidRPr="00630B39">
        <w:rPr>
          <w:b/>
          <w:lang w:eastAsia="zh-CN"/>
        </w:rPr>
        <w:t>;</w:t>
      </w:r>
    </w:p>
    <w:p w14:paraId="2713BAE8" w14:textId="04285F70" w:rsidR="004E2292" w:rsidRPr="00630B39" w:rsidRDefault="004E2292" w:rsidP="004E2292">
      <w:pPr>
        <w:rPr>
          <w:rFonts w:eastAsiaTheme="minorEastAsia"/>
          <w:b/>
          <w:lang w:eastAsia="zh-CN"/>
        </w:rPr>
      </w:pPr>
      <w:r>
        <w:rPr>
          <w:rFonts w:eastAsiaTheme="minorEastAsia"/>
          <w:b/>
          <w:lang w:eastAsia="zh-CN"/>
        </w:rPr>
        <w:t xml:space="preserve">Proposal </w:t>
      </w:r>
      <w:r w:rsidR="00E26C79">
        <w:rPr>
          <w:rFonts w:eastAsiaTheme="minorEastAsia"/>
          <w:b/>
          <w:lang w:eastAsia="zh-CN"/>
        </w:rPr>
        <w:t>15</w:t>
      </w:r>
      <w:r>
        <w:rPr>
          <w:rFonts w:eastAsiaTheme="minorEastAsia"/>
          <w:b/>
          <w:lang w:eastAsia="zh-CN"/>
        </w:rPr>
        <w:t>.</w:t>
      </w:r>
      <w:r w:rsidRPr="00630B39">
        <w:rPr>
          <w:rFonts w:eastAsiaTheme="minorEastAsia"/>
          <w:b/>
          <w:lang w:eastAsia="zh-CN"/>
        </w:rPr>
        <w:t xml:space="preserve"> The following case </w:t>
      </w:r>
      <w:r>
        <w:rPr>
          <w:rFonts w:eastAsiaTheme="minorEastAsia"/>
          <w:b/>
          <w:lang w:eastAsia="zh-CN"/>
        </w:rPr>
        <w:t>is</w:t>
      </w:r>
      <w:r w:rsidRPr="00630B39">
        <w:rPr>
          <w:rFonts w:eastAsiaTheme="minorEastAsia"/>
          <w:b/>
          <w:lang w:eastAsia="zh-CN"/>
        </w:rPr>
        <w:t xml:space="preserve"> supported for Scenario 2 if more than one </w:t>
      </w:r>
      <w:r>
        <w:rPr>
          <w:rFonts w:eastAsiaTheme="minorEastAsia"/>
          <w:b/>
          <w:lang w:eastAsia="zh-CN"/>
        </w:rPr>
        <w:t>candidate relay UEs</w:t>
      </w:r>
      <w:r w:rsidRPr="00630B39">
        <w:rPr>
          <w:rFonts w:eastAsiaTheme="minorEastAsia"/>
          <w:b/>
          <w:lang w:eastAsia="zh-CN"/>
        </w:rPr>
        <w:t xml:space="preserve"> </w:t>
      </w:r>
      <w:r>
        <w:rPr>
          <w:rFonts w:eastAsiaTheme="minorEastAsia"/>
          <w:b/>
          <w:lang w:eastAsia="zh-CN"/>
        </w:rPr>
        <w:t>have the paired relation with</w:t>
      </w:r>
      <w:r w:rsidRPr="00630B39">
        <w:rPr>
          <w:rFonts w:eastAsiaTheme="minorEastAsia"/>
          <w:b/>
          <w:lang w:eastAsia="zh-CN"/>
        </w:rPr>
        <w:t xml:space="preserve"> the remote UE</w:t>
      </w:r>
      <w:r>
        <w:rPr>
          <w:rFonts w:eastAsiaTheme="minorEastAsia"/>
          <w:b/>
          <w:lang w:eastAsia="zh-CN"/>
        </w:rPr>
        <w:t>, i.e. relay change is possible</w:t>
      </w:r>
      <w:r w:rsidR="004F72EB">
        <w:rPr>
          <w:rFonts w:eastAsiaTheme="minorEastAsia"/>
          <w:b/>
          <w:lang w:eastAsia="zh-CN"/>
        </w:rPr>
        <w:t>:</w:t>
      </w:r>
    </w:p>
    <w:p w14:paraId="3AF6222F" w14:textId="77777777" w:rsidR="004E2292" w:rsidRDefault="004E2292" w:rsidP="00DB0743">
      <w:pPr>
        <w:pStyle w:val="afff"/>
        <w:numPr>
          <w:ilvl w:val="0"/>
          <w:numId w:val="16"/>
        </w:numPr>
        <w:ind w:firstLineChars="0"/>
        <w:rPr>
          <w:b/>
          <w:lang w:eastAsia="zh-CN"/>
        </w:rPr>
      </w:pPr>
      <w:r w:rsidRPr="007E69ED">
        <w:rPr>
          <w:b/>
          <w:lang w:eastAsia="zh-CN"/>
        </w:rPr>
        <w:t>G.</w:t>
      </w:r>
      <w:r w:rsidRPr="007E69ED">
        <w:rPr>
          <w:b/>
          <w:lang w:eastAsia="zh-CN"/>
        </w:rPr>
        <w:tab/>
        <w:t xml:space="preserve">The remote UE configured with multi-path changes to a new relay UE for the indirect path while keeping the direct path under the same </w:t>
      </w:r>
      <w:proofErr w:type="spellStart"/>
      <w:r w:rsidRPr="007E69ED">
        <w:rPr>
          <w:b/>
          <w:lang w:eastAsia="zh-CN"/>
        </w:rPr>
        <w:t>gNB</w:t>
      </w:r>
      <w:proofErr w:type="spellEnd"/>
      <w:r w:rsidRPr="007E69ED">
        <w:rPr>
          <w:b/>
          <w:lang w:eastAsia="zh-CN"/>
        </w:rPr>
        <w:t>.</w:t>
      </w:r>
    </w:p>
    <w:p w14:paraId="54ED1050" w14:textId="481C77E5" w:rsidR="00F06A47" w:rsidRDefault="00575EE2" w:rsidP="00587D3F">
      <w:pPr>
        <w:pStyle w:val="2"/>
        <w:rPr>
          <w:rFonts w:hint="eastAsia"/>
        </w:rPr>
      </w:pPr>
      <w:r>
        <w:rPr>
          <w:lang w:eastAsia="zh-CN"/>
        </w:rPr>
        <w:t xml:space="preserve">Summary of </w:t>
      </w:r>
      <w:r w:rsidRPr="00C16ECC">
        <w:rPr>
          <w:lang w:eastAsia="zh-CN"/>
        </w:rPr>
        <w:t>study phase</w:t>
      </w:r>
    </w:p>
    <w:p w14:paraId="4312616B" w14:textId="1BE20576" w:rsidR="004E2292" w:rsidRPr="00901A01" w:rsidRDefault="004E2292" w:rsidP="004E2292">
      <w:pPr>
        <w:rPr>
          <w:b/>
        </w:rPr>
      </w:pPr>
      <w:r w:rsidRPr="00901A01">
        <w:rPr>
          <w:b/>
        </w:rPr>
        <w:t>Observation</w:t>
      </w:r>
      <w:r w:rsidR="00575EE2">
        <w:rPr>
          <w:b/>
        </w:rPr>
        <w:t xml:space="preserve"> </w:t>
      </w:r>
      <w:r w:rsidR="00E26C79">
        <w:rPr>
          <w:b/>
        </w:rPr>
        <w:t>3</w:t>
      </w:r>
      <w:r w:rsidRPr="00901A01">
        <w:rPr>
          <w:b/>
        </w:rPr>
        <w:t xml:space="preserve">: For scenario 1 and scenario 2, benefits and scenarios have been confirmed </w:t>
      </w:r>
      <w:r>
        <w:rPr>
          <w:b/>
        </w:rPr>
        <w:t>for multi-path support in Rel-18</w:t>
      </w:r>
      <w:r w:rsidRPr="00901A01">
        <w:rPr>
          <w:b/>
        </w:rPr>
        <w:t>.</w:t>
      </w:r>
    </w:p>
    <w:p w14:paraId="33301FF0" w14:textId="26B01867" w:rsidR="004E2292" w:rsidRPr="00901A01" w:rsidRDefault="004E2292" w:rsidP="004E2292">
      <w:pPr>
        <w:rPr>
          <w:b/>
        </w:rPr>
      </w:pPr>
      <w:r>
        <w:rPr>
          <w:b/>
        </w:rPr>
        <w:t>Observation</w:t>
      </w:r>
      <w:r w:rsidR="00575EE2">
        <w:rPr>
          <w:b/>
        </w:rPr>
        <w:t xml:space="preserve"> </w:t>
      </w:r>
      <w:r w:rsidR="00E26C79">
        <w:rPr>
          <w:b/>
        </w:rPr>
        <w:t>4</w:t>
      </w:r>
      <w:r>
        <w:rPr>
          <w:b/>
        </w:rPr>
        <w:t>: T</w:t>
      </w:r>
      <w:r w:rsidRPr="00901A01">
        <w:rPr>
          <w:b/>
        </w:rPr>
        <w:t>he overall solution</w:t>
      </w:r>
      <w:r>
        <w:rPr>
          <w:b/>
        </w:rPr>
        <w:t>s for</w:t>
      </w:r>
      <w:r w:rsidRPr="00901A01">
        <w:rPr>
          <w:b/>
        </w:rPr>
        <w:t xml:space="preserve"> multi-path in scenario 1 and scenari</w:t>
      </w:r>
      <w:r>
        <w:rPr>
          <w:b/>
        </w:rPr>
        <w:t>o 2 are</w:t>
      </w:r>
      <w:r w:rsidRPr="00901A01">
        <w:rPr>
          <w:b/>
        </w:rPr>
        <w:t xml:space="preserve"> </w:t>
      </w:r>
      <w:r w:rsidRPr="00587D3F">
        <w:rPr>
          <w:b/>
        </w:rPr>
        <w:t xml:space="preserve">studied and </w:t>
      </w:r>
      <w:r w:rsidR="006F06B0">
        <w:rPr>
          <w:b/>
        </w:rPr>
        <w:t>considered</w:t>
      </w:r>
      <w:r w:rsidRPr="00587D3F">
        <w:rPr>
          <w:b/>
        </w:rPr>
        <w:t xml:space="preserve"> as </w:t>
      </w:r>
      <w:r w:rsidRPr="00901A01">
        <w:rPr>
          <w:b/>
        </w:rPr>
        <w:t xml:space="preserve">complete and feasible. The </w:t>
      </w:r>
      <w:r>
        <w:rPr>
          <w:b/>
        </w:rPr>
        <w:t>remaining</w:t>
      </w:r>
      <w:r w:rsidRPr="00901A01">
        <w:rPr>
          <w:b/>
        </w:rPr>
        <w:t xml:space="preserve"> issues are </w:t>
      </w:r>
      <w:r>
        <w:rPr>
          <w:b/>
        </w:rPr>
        <w:t xml:space="preserve">more </w:t>
      </w:r>
      <w:r w:rsidRPr="00901A01">
        <w:rPr>
          <w:b/>
        </w:rPr>
        <w:t xml:space="preserve">stage-3 issues, </w:t>
      </w:r>
      <w:r>
        <w:rPr>
          <w:b/>
        </w:rPr>
        <w:t xml:space="preserve">which </w:t>
      </w:r>
      <w:r w:rsidRPr="00901A01">
        <w:rPr>
          <w:b/>
        </w:rPr>
        <w:t>can be further addressed in normative work.</w:t>
      </w:r>
    </w:p>
    <w:p w14:paraId="3FCCE95D" w14:textId="5E136FA4" w:rsidR="00F06A47" w:rsidRDefault="004E2292" w:rsidP="00587D3F">
      <w:pPr>
        <w:rPr>
          <w:u w:val="single"/>
        </w:rPr>
      </w:pPr>
      <w:r w:rsidRPr="00901A01">
        <w:rPr>
          <w:b/>
        </w:rPr>
        <w:t>Proposal</w:t>
      </w:r>
      <w:r>
        <w:rPr>
          <w:b/>
        </w:rPr>
        <w:t xml:space="preserve"> </w:t>
      </w:r>
      <w:r w:rsidR="00E26C79">
        <w:rPr>
          <w:b/>
        </w:rPr>
        <w:t>16</w:t>
      </w:r>
      <w:r w:rsidRPr="00901A01">
        <w:rPr>
          <w:b/>
        </w:rPr>
        <w:t>: RAN2 confirm</w:t>
      </w:r>
      <w:r>
        <w:rPr>
          <w:b/>
        </w:rPr>
        <w:t xml:space="preserve"> the</w:t>
      </w:r>
      <w:r w:rsidRPr="00901A01">
        <w:rPr>
          <w:b/>
        </w:rPr>
        <w:t xml:space="preserve"> multi-path support in scenario 1 and scenario 2 is</w:t>
      </w:r>
      <w:r>
        <w:rPr>
          <w:b/>
        </w:rPr>
        <w:t xml:space="preserve"> beneficial and</w:t>
      </w:r>
      <w:r w:rsidRPr="00901A01">
        <w:rPr>
          <w:b/>
        </w:rPr>
        <w:t xml:space="preserve"> feasible, and can proceed into normative work</w:t>
      </w:r>
      <w:r>
        <w:rPr>
          <w:b/>
        </w:rPr>
        <w:t xml:space="preserve"> in Rel-18.</w:t>
      </w:r>
      <w:bookmarkStart w:id="7" w:name="_GoBack"/>
      <w:bookmarkEnd w:id="7"/>
    </w:p>
    <w:p w14:paraId="19B7EFDD" w14:textId="77777777" w:rsidR="00863B41" w:rsidRDefault="00863B41" w:rsidP="00DB0743">
      <w:pPr>
        <w:pStyle w:val="1"/>
        <w:numPr>
          <w:ilvl w:val="0"/>
          <w:numId w:val="13"/>
        </w:numPr>
        <w:rPr>
          <w:rFonts w:ascii="Arial" w:eastAsiaTheme="minorEastAsia" w:hAnsi="Arial" w:cs="Times New Roman"/>
          <w:lang w:eastAsia="zh-CN"/>
        </w:rPr>
      </w:pPr>
      <w:r>
        <w:rPr>
          <w:rFonts w:ascii="Arial" w:eastAsiaTheme="minorEastAsia" w:hAnsi="Arial" w:cs="Times New Roman"/>
          <w:lang w:eastAsia="zh-CN"/>
        </w:rPr>
        <w:t>Reference</w:t>
      </w:r>
    </w:p>
    <w:p w14:paraId="6A37DB97" w14:textId="1C7E11AC" w:rsidR="00863B41" w:rsidRDefault="009A0DA0" w:rsidP="00863B41">
      <w:pPr>
        <w:spacing w:beforeLines="50" w:before="120"/>
        <w:jc w:val="both"/>
        <w:rPr>
          <w:rFonts w:eastAsia="宋体" w:cs="Times New Roman"/>
          <w:color w:val="000000" w:themeColor="text1"/>
          <w:lang w:val="en-US" w:eastAsia="zh-CN"/>
        </w:rPr>
      </w:pPr>
      <w:r>
        <w:rPr>
          <w:rFonts w:eastAsia="宋体" w:cs="Times New Roman"/>
          <w:color w:val="000000" w:themeColor="text1"/>
          <w:lang w:val="en-US" w:eastAsia="zh-CN"/>
        </w:rPr>
        <w:t xml:space="preserve"> </w:t>
      </w:r>
      <w:r w:rsidR="00863B41">
        <w:rPr>
          <w:rFonts w:eastAsia="宋体" w:cs="Times New Roman"/>
          <w:color w:val="000000" w:themeColor="text1"/>
          <w:lang w:val="en-US" w:eastAsia="zh-CN"/>
        </w:rPr>
        <w:t>[</w:t>
      </w:r>
      <w:r>
        <w:rPr>
          <w:rFonts w:eastAsia="宋体" w:cs="Times New Roman"/>
          <w:color w:val="000000" w:themeColor="text1"/>
          <w:lang w:val="en-US" w:eastAsia="zh-CN"/>
        </w:rPr>
        <w:t>1</w:t>
      </w:r>
      <w:r w:rsidR="00863B41">
        <w:rPr>
          <w:rFonts w:eastAsia="宋体" w:cs="Times New Roman"/>
          <w:color w:val="000000" w:themeColor="text1"/>
          <w:lang w:val="en-US" w:eastAsia="zh-CN"/>
        </w:rPr>
        <w:t xml:space="preserve">] </w:t>
      </w:r>
      <w:r w:rsidR="00863B41" w:rsidRPr="001D3318">
        <w:rPr>
          <w:rFonts w:eastAsia="宋体" w:cs="Times New Roman"/>
          <w:color w:val="000000" w:themeColor="text1"/>
          <w:lang w:val="en-US" w:eastAsia="zh-CN"/>
        </w:rPr>
        <w:t>[Post119-e</w:t>
      </w:r>
      <w:proofErr w:type="gramStart"/>
      <w:r w:rsidR="00863B41" w:rsidRPr="001D3318">
        <w:rPr>
          <w:rFonts w:eastAsia="宋体" w:cs="Times New Roman"/>
          <w:color w:val="000000" w:themeColor="text1"/>
          <w:lang w:val="en-US" w:eastAsia="zh-CN"/>
        </w:rPr>
        <w:t>][</w:t>
      </w:r>
      <w:proofErr w:type="gramEnd"/>
      <w:r w:rsidR="00863B41" w:rsidRPr="001D3318">
        <w:rPr>
          <w:rFonts w:eastAsia="宋体" w:cs="Times New Roman"/>
          <w:color w:val="000000" w:themeColor="text1"/>
          <w:lang w:val="en-US" w:eastAsia="zh-CN"/>
        </w:rPr>
        <w:t xml:space="preserve">408][Relay] Path operations in multi-path relaying </w:t>
      </w:r>
      <w:r w:rsidR="00F85194" w:rsidRPr="00F85194">
        <w:rPr>
          <w:rFonts w:eastAsia="宋体" w:cs="Times New Roman"/>
          <w:color w:val="000000" w:themeColor="text1"/>
          <w:lang w:val="en-US" w:eastAsia="zh-CN"/>
        </w:rPr>
        <w:t>LG Electronics France</w:t>
      </w:r>
      <w:r w:rsidR="00F85194" w:rsidRPr="00F85194">
        <w:rPr>
          <w:rFonts w:eastAsia="宋体" w:cs="Times New Roman"/>
          <w:color w:val="000000" w:themeColor="text1"/>
          <w:lang w:val="en-US" w:eastAsia="zh-CN"/>
        </w:rPr>
        <w:tab/>
        <w:t>report</w:t>
      </w:r>
      <w:r w:rsidR="00F85194" w:rsidRPr="00F85194">
        <w:rPr>
          <w:rFonts w:eastAsia="宋体" w:cs="Times New Roman"/>
          <w:color w:val="000000" w:themeColor="text1"/>
          <w:lang w:val="en-US" w:eastAsia="zh-CN"/>
        </w:rPr>
        <w:tab/>
        <w:t>Rel-18</w:t>
      </w:r>
      <w:r w:rsidR="00F85194" w:rsidRPr="00F85194">
        <w:rPr>
          <w:rFonts w:eastAsia="宋体" w:cs="Times New Roman"/>
          <w:color w:val="000000" w:themeColor="text1"/>
          <w:lang w:val="en-US" w:eastAsia="zh-CN"/>
        </w:rPr>
        <w:tab/>
      </w:r>
      <w:proofErr w:type="spellStart"/>
      <w:r w:rsidR="00F85194" w:rsidRPr="00F85194">
        <w:rPr>
          <w:rFonts w:eastAsia="宋体" w:cs="Times New Roman"/>
          <w:color w:val="000000" w:themeColor="text1"/>
          <w:lang w:val="en-US" w:eastAsia="zh-CN"/>
        </w:rPr>
        <w:t>NR_SL_relay_enh</w:t>
      </w:r>
      <w:proofErr w:type="spellEnd"/>
      <w:r w:rsidR="00F85194" w:rsidRPr="00F85194">
        <w:rPr>
          <w:rFonts w:eastAsia="宋体" w:cs="Times New Roman"/>
          <w:color w:val="000000" w:themeColor="text1"/>
          <w:lang w:val="en-US" w:eastAsia="zh-CN"/>
        </w:rPr>
        <w:t>-Core</w:t>
      </w:r>
    </w:p>
    <w:p w14:paraId="785076B5" w14:textId="77777777" w:rsidR="007E6FAE" w:rsidRDefault="007E6FAE" w:rsidP="008C3BFA">
      <w:pPr>
        <w:pStyle w:val="50"/>
        <w:ind w:right="200"/>
        <w:rPr>
          <w:lang w:eastAsia="zh-CN"/>
        </w:rPr>
      </w:pPr>
    </w:p>
    <w:sectPr w:rsidR="007E6FAE"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C155C" w16cid:durableId="270BCFCA"/>
  <w16cid:commentId w16cid:paraId="4E671AF1" w16cid:durableId="270BD0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674D8" w14:textId="77777777" w:rsidR="00B166F7" w:rsidRDefault="00B166F7">
      <w:r>
        <w:separator/>
      </w:r>
    </w:p>
  </w:endnote>
  <w:endnote w:type="continuationSeparator" w:id="0">
    <w:p w14:paraId="7D5FE5C1" w14:textId="77777777" w:rsidR="00B166F7" w:rsidRDefault="00B1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B7080D" w:rsidRDefault="00B7080D">
    <w:pPr>
      <w:pStyle w:val="aa"/>
    </w:pPr>
    <w:r w:rsidRPr="00B75678">
      <w:tab/>
      <w:t xml:space="preserve"> </w:t>
    </w:r>
    <w:r>
      <w:fldChar w:fldCharType="begin"/>
    </w:r>
    <w:r>
      <w:instrText xml:space="preserve"> PAGE </w:instrText>
    </w:r>
    <w:r>
      <w:fldChar w:fldCharType="separate"/>
    </w:r>
    <w:r w:rsidR="006F06B0">
      <w:t>11</w:t>
    </w:r>
    <w:r>
      <w:fldChar w:fldCharType="end"/>
    </w:r>
    <w:r>
      <w:rPr>
        <w:rFonts w:hint="eastAsia"/>
        <w:lang w:eastAsia="zh-CN"/>
      </w:rPr>
      <w:t>/</w:t>
    </w:r>
    <w:r>
      <w:fldChar w:fldCharType="begin"/>
    </w:r>
    <w:r>
      <w:instrText xml:space="preserve"> NUMPAGES </w:instrText>
    </w:r>
    <w:r>
      <w:fldChar w:fldCharType="separate"/>
    </w:r>
    <w:r w:rsidR="006F06B0">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2CF74" w14:textId="77777777" w:rsidR="00B166F7" w:rsidRDefault="00B166F7">
      <w:r>
        <w:separator/>
      </w:r>
    </w:p>
  </w:footnote>
  <w:footnote w:type="continuationSeparator" w:id="0">
    <w:p w14:paraId="713D6B0F" w14:textId="77777777" w:rsidR="00B166F7" w:rsidRDefault="00B166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7014EAB"/>
    <w:multiLevelType w:val="hybridMultilevel"/>
    <w:tmpl w:val="8B604FA8"/>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DD3"/>
    <w:multiLevelType w:val="hybridMultilevel"/>
    <w:tmpl w:val="9F8EA2E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E27A4"/>
    <w:multiLevelType w:val="hybridMultilevel"/>
    <w:tmpl w:val="FD22C250"/>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0FC18FB"/>
    <w:multiLevelType w:val="hybridMultilevel"/>
    <w:tmpl w:val="23FE17F4"/>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9547A0"/>
    <w:multiLevelType w:val="hybridMultilevel"/>
    <w:tmpl w:val="2D1E4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8401E50"/>
    <w:multiLevelType w:val="hybridMultilevel"/>
    <w:tmpl w:val="21C01ECE"/>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0176DCB"/>
    <w:multiLevelType w:val="hybridMultilevel"/>
    <w:tmpl w:val="9680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120DA4"/>
    <w:multiLevelType w:val="hybridMultilevel"/>
    <w:tmpl w:val="8BCA567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D3261D"/>
    <w:multiLevelType w:val="hybridMultilevel"/>
    <w:tmpl w:val="A90CD3D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E71333"/>
    <w:multiLevelType w:val="hybridMultilevel"/>
    <w:tmpl w:val="5D6EE02E"/>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E6C2418"/>
    <w:multiLevelType w:val="hybridMultilevel"/>
    <w:tmpl w:val="BA56204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4D393B"/>
    <w:multiLevelType w:val="hybridMultilevel"/>
    <w:tmpl w:val="9AB8252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9A4BF7"/>
    <w:multiLevelType w:val="hybridMultilevel"/>
    <w:tmpl w:val="E9AE4F9C"/>
    <w:lvl w:ilvl="0" w:tplc="2F982A8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B5A40"/>
    <w:multiLevelType w:val="hybridMultilevel"/>
    <w:tmpl w:val="049876F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5"/>
  </w:num>
  <w:num w:numId="2">
    <w:abstractNumId w:val="8"/>
  </w:num>
  <w:num w:numId="3">
    <w:abstractNumId w:val="23"/>
  </w:num>
  <w:num w:numId="4">
    <w:abstractNumId w:val="2"/>
  </w:num>
  <w:num w:numId="5">
    <w:abstractNumId w:val="1"/>
  </w:num>
  <w:num w:numId="6">
    <w:abstractNumId w:val="0"/>
  </w:num>
  <w:num w:numId="7">
    <w:abstractNumId w:val="10"/>
  </w:num>
  <w:num w:numId="8">
    <w:abstractNumId w:val="24"/>
  </w:num>
  <w:num w:numId="9">
    <w:abstractNumId w:val="17"/>
  </w:num>
  <w:num w:numId="10">
    <w:abstractNumId w:val="6"/>
  </w:num>
  <w:num w:numId="11">
    <w:abstractNumId w:val="12"/>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0"/>
  </w:num>
  <w:num w:numId="15">
    <w:abstractNumId w:val="13"/>
  </w:num>
  <w:num w:numId="16">
    <w:abstractNumId w:val="9"/>
  </w:num>
  <w:num w:numId="17">
    <w:abstractNumId w:val="15"/>
  </w:num>
  <w:num w:numId="18">
    <w:abstractNumId w:val="21"/>
  </w:num>
  <w:num w:numId="19">
    <w:abstractNumId w:val="18"/>
  </w:num>
  <w:num w:numId="20">
    <w:abstractNumId w:val="3"/>
  </w:num>
  <w:num w:numId="21">
    <w:abstractNumId w:val="16"/>
  </w:num>
  <w:num w:numId="22">
    <w:abstractNumId w:val="11"/>
  </w:num>
  <w:num w:numId="23">
    <w:abstractNumId w:val="5"/>
  </w:num>
  <w:num w:numId="24">
    <w:abstractNumId w:val="7"/>
  </w:num>
  <w:num w:numId="25">
    <w:abstractNumId w:val="19"/>
  </w:num>
  <w:num w:numId="26">
    <w:abstractNumId w:val="14"/>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963"/>
    <w:rsid w:val="00050D6A"/>
    <w:rsid w:val="00050E44"/>
    <w:rsid w:val="000510F3"/>
    <w:rsid w:val="00051631"/>
    <w:rsid w:val="0005179E"/>
    <w:rsid w:val="00051A34"/>
    <w:rsid w:val="00051BB3"/>
    <w:rsid w:val="00051C9E"/>
    <w:rsid w:val="00051DF3"/>
    <w:rsid w:val="00051E12"/>
    <w:rsid w:val="0005209B"/>
    <w:rsid w:val="000520E4"/>
    <w:rsid w:val="000523B0"/>
    <w:rsid w:val="00052632"/>
    <w:rsid w:val="00052DEF"/>
    <w:rsid w:val="00052E5B"/>
    <w:rsid w:val="00052E98"/>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6E0"/>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4FF2"/>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1E4"/>
    <w:rsid w:val="00095331"/>
    <w:rsid w:val="00095383"/>
    <w:rsid w:val="0009539A"/>
    <w:rsid w:val="00095568"/>
    <w:rsid w:val="000957D2"/>
    <w:rsid w:val="0009581D"/>
    <w:rsid w:val="00095829"/>
    <w:rsid w:val="00095AD2"/>
    <w:rsid w:val="00095D77"/>
    <w:rsid w:val="00095E19"/>
    <w:rsid w:val="0009605D"/>
    <w:rsid w:val="000964CF"/>
    <w:rsid w:val="0009670B"/>
    <w:rsid w:val="00096747"/>
    <w:rsid w:val="00096D1D"/>
    <w:rsid w:val="00097257"/>
    <w:rsid w:val="000972ED"/>
    <w:rsid w:val="000973D9"/>
    <w:rsid w:val="00097964"/>
    <w:rsid w:val="00097992"/>
    <w:rsid w:val="00097C09"/>
    <w:rsid w:val="00097D54"/>
    <w:rsid w:val="000A021F"/>
    <w:rsid w:val="000A0231"/>
    <w:rsid w:val="000A03D7"/>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71"/>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BCD"/>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A70"/>
    <w:rsid w:val="00121CB2"/>
    <w:rsid w:val="00121CDB"/>
    <w:rsid w:val="0012227B"/>
    <w:rsid w:val="001226DE"/>
    <w:rsid w:val="00122732"/>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70288"/>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4F6C"/>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318"/>
    <w:rsid w:val="001D35D3"/>
    <w:rsid w:val="001D3643"/>
    <w:rsid w:val="001D37C8"/>
    <w:rsid w:val="001D3D9C"/>
    <w:rsid w:val="001D3E21"/>
    <w:rsid w:val="001D3ED9"/>
    <w:rsid w:val="001D3EF3"/>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54A"/>
    <w:rsid w:val="002076C9"/>
    <w:rsid w:val="00207793"/>
    <w:rsid w:val="00207BC7"/>
    <w:rsid w:val="00207E47"/>
    <w:rsid w:val="002102A4"/>
    <w:rsid w:val="002103D8"/>
    <w:rsid w:val="00210513"/>
    <w:rsid w:val="00210896"/>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1F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D4"/>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2"/>
    <w:rsid w:val="00344DEC"/>
    <w:rsid w:val="00344ED4"/>
    <w:rsid w:val="003455E9"/>
    <w:rsid w:val="003456A6"/>
    <w:rsid w:val="003456B3"/>
    <w:rsid w:val="00345804"/>
    <w:rsid w:val="00345A53"/>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DF5"/>
    <w:rsid w:val="00353F89"/>
    <w:rsid w:val="003544E6"/>
    <w:rsid w:val="003549C7"/>
    <w:rsid w:val="00354B82"/>
    <w:rsid w:val="00354CDD"/>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2E1"/>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04F"/>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B27"/>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4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AB0"/>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6F4"/>
    <w:rsid w:val="004808B1"/>
    <w:rsid w:val="00480CC7"/>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923"/>
    <w:rsid w:val="00534BBE"/>
    <w:rsid w:val="00534BF1"/>
    <w:rsid w:val="00534CA2"/>
    <w:rsid w:val="00534D4B"/>
    <w:rsid w:val="005352BB"/>
    <w:rsid w:val="005353EA"/>
    <w:rsid w:val="005354BE"/>
    <w:rsid w:val="00535585"/>
    <w:rsid w:val="005355A5"/>
    <w:rsid w:val="005355E0"/>
    <w:rsid w:val="00535731"/>
    <w:rsid w:val="00535BBD"/>
    <w:rsid w:val="00535BD1"/>
    <w:rsid w:val="00535BFE"/>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B7E"/>
    <w:rsid w:val="00587D3F"/>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CD0"/>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40A"/>
    <w:rsid w:val="005F0580"/>
    <w:rsid w:val="005F0660"/>
    <w:rsid w:val="005F07AF"/>
    <w:rsid w:val="005F085E"/>
    <w:rsid w:val="005F0B0B"/>
    <w:rsid w:val="005F0D8D"/>
    <w:rsid w:val="005F0DAD"/>
    <w:rsid w:val="005F0E08"/>
    <w:rsid w:val="005F0F2F"/>
    <w:rsid w:val="005F11FD"/>
    <w:rsid w:val="005F12A0"/>
    <w:rsid w:val="005F131D"/>
    <w:rsid w:val="005F1BFF"/>
    <w:rsid w:val="005F1E56"/>
    <w:rsid w:val="005F2154"/>
    <w:rsid w:val="005F23F4"/>
    <w:rsid w:val="005F2460"/>
    <w:rsid w:val="005F24B7"/>
    <w:rsid w:val="005F26C2"/>
    <w:rsid w:val="005F281D"/>
    <w:rsid w:val="005F30FD"/>
    <w:rsid w:val="005F355A"/>
    <w:rsid w:val="005F3561"/>
    <w:rsid w:val="005F3983"/>
    <w:rsid w:val="005F3A11"/>
    <w:rsid w:val="005F3DC8"/>
    <w:rsid w:val="005F3F71"/>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95C"/>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2A"/>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90"/>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2DF"/>
    <w:rsid w:val="00777335"/>
    <w:rsid w:val="0077739A"/>
    <w:rsid w:val="007773E2"/>
    <w:rsid w:val="00777642"/>
    <w:rsid w:val="00777F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651"/>
    <w:rsid w:val="007878DB"/>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0B5"/>
    <w:rsid w:val="007931BA"/>
    <w:rsid w:val="007932CE"/>
    <w:rsid w:val="007933FC"/>
    <w:rsid w:val="007934FF"/>
    <w:rsid w:val="00793591"/>
    <w:rsid w:val="0079373A"/>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B05"/>
    <w:rsid w:val="007B2C87"/>
    <w:rsid w:val="007B31E3"/>
    <w:rsid w:val="007B33E4"/>
    <w:rsid w:val="007B3671"/>
    <w:rsid w:val="007B3822"/>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F78"/>
    <w:rsid w:val="00801FE6"/>
    <w:rsid w:val="00802024"/>
    <w:rsid w:val="00802191"/>
    <w:rsid w:val="008022C2"/>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C7B"/>
    <w:rsid w:val="00823D0D"/>
    <w:rsid w:val="00824081"/>
    <w:rsid w:val="008243C7"/>
    <w:rsid w:val="008244CE"/>
    <w:rsid w:val="008245B2"/>
    <w:rsid w:val="008247A7"/>
    <w:rsid w:val="008248BF"/>
    <w:rsid w:val="008248F2"/>
    <w:rsid w:val="00824B11"/>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BC3"/>
    <w:rsid w:val="00843C2A"/>
    <w:rsid w:val="00843C97"/>
    <w:rsid w:val="00843ED7"/>
    <w:rsid w:val="00843FA8"/>
    <w:rsid w:val="008441AF"/>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2EA6"/>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448"/>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A58"/>
    <w:rsid w:val="00896A5C"/>
    <w:rsid w:val="00896B58"/>
    <w:rsid w:val="00896CD1"/>
    <w:rsid w:val="00896EB5"/>
    <w:rsid w:val="00897142"/>
    <w:rsid w:val="00897473"/>
    <w:rsid w:val="008977C1"/>
    <w:rsid w:val="00897830"/>
    <w:rsid w:val="00897DC0"/>
    <w:rsid w:val="00897DFA"/>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579"/>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AD"/>
    <w:rsid w:val="008F0C6D"/>
    <w:rsid w:val="008F0F7E"/>
    <w:rsid w:val="008F1475"/>
    <w:rsid w:val="008F1570"/>
    <w:rsid w:val="008F181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9002C7"/>
    <w:rsid w:val="00900389"/>
    <w:rsid w:val="0090055E"/>
    <w:rsid w:val="009006E5"/>
    <w:rsid w:val="00900B5D"/>
    <w:rsid w:val="00900CF0"/>
    <w:rsid w:val="00900EAC"/>
    <w:rsid w:val="009010BE"/>
    <w:rsid w:val="009011AB"/>
    <w:rsid w:val="00901306"/>
    <w:rsid w:val="0090136A"/>
    <w:rsid w:val="00901849"/>
    <w:rsid w:val="00901A01"/>
    <w:rsid w:val="00901A31"/>
    <w:rsid w:val="00902007"/>
    <w:rsid w:val="00902275"/>
    <w:rsid w:val="00902317"/>
    <w:rsid w:val="0090235E"/>
    <w:rsid w:val="00902591"/>
    <w:rsid w:val="00902787"/>
    <w:rsid w:val="009027EC"/>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ED9"/>
    <w:rsid w:val="00912F52"/>
    <w:rsid w:val="0091301A"/>
    <w:rsid w:val="00913324"/>
    <w:rsid w:val="0091338A"/>
    <w:rsid w:val="009134D4"/>
    <w:rsid w:val="00913631"/>
    <w:rsid w:val="00913728"/>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306"/>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2B4"/>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4C"/>
    <w:rsid w:val="00924784"/>
    <w:rsid w:val="0092483F"/>
    <w:rsid w:val="00924AF0"/>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0A86"/>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54"/>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95A"/>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AB6"/>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1E6E"/>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50EB"/>
    <w:rsid w:val="00A95AD0"/>
    <w:rsid w:val="00A95D14"/>
    <w:rsid w:val="00A95E28"/>
    <w:rsid w:val="00A95FBA"/>
    <w:rsid w:val="00A963CF"/>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5F3"/>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F66"/>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D91"/>
    <w:rsid w:val="00AE0DCB"/>
    <w:rsid w:val="00AE116A"/>
    <w:rsid w:val="00AE12A3"/>
    <w:rsid w:val="00AE17F6"/>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7FD"/>
    <w:rsid w:val="00B17AF7"/>
    <w:rsid w:val="00B17C6A"/>
    <w:rsid w:val="00B17F45"/>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B33"/>
    <w:rsid w:val="00B26FEF"/>
    <w:rsid w:val="00B2783A"/>
    <w:rsid w:val="00B279A1"/>
    <w:rsid w:val="00B279DE"/>
    <w:rsid w:val="00B27DF1"/>
    <w:rsid w:val="00B30056"/>
    <w:rsid w:val="00B30849"/>
    <w:rsid w:val="00B30A63"/>
    <w:rsid w:val="00B30F67"/>
    <w:rsid w:val="00B31070"/>
    <w:rsid w:val="00B3113D"/>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85"/>
    <w:rsid w:val="00B4111F"/>
    <w:rsid w:val="00B413AF"/>
    <w:rsid w:val="00B4175E"/>
    <w:rsid w:val="00B41B18"/>
    <w:rsid w:val="00B424C7"/>
    <w:rsid w:val="00B42C85"/>
    <w:rsid w:val="00B42DF0"/>
    <w:rsid w:val="00B42F63"/>
    <w:rsid w:val="00B43415"/>
    <w:rsid w:val="00B43A30"/>
    <w:rsid w:val="00B43CB4"/>
    <w:rsid w:val="00B43EC2"/>
    <w:rsid w:val="00B44132"/>
    <w:rsid w:val="00B441AA"/>
    <w:rsid w:val="00B452E7"/>
    <w:rsid w:val="00B45AC4"/>
    <w:rsid w:val="00B45C18"/>
    <w:rsid w:val="00B4606C"/>
    <w:rsid w:val="00B4644A"/>
    <w:rsid w:val="00B464D9"/>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39A5"/>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CF1"/>
    <w:rsid w:val="00BC7D66"/>
    <w:rsid w:val="00BC7E10"/>
    <w:rsid w:val="00BD001F"/>
    <w:rsid w:val="00BD00F1"/>
    <w:rsid w:val="00BD042C"/>
    <w:rsid w:val="00BD07C8"/>
    <w:rsid w:val="00BD0F9D"/>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85C"/>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DF"/>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8E2"/>
    <w:rsid w:val="00C90C7E"/>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539"/>
    <w:rsid w:val="00CC1607"/>
    <w:rsid w:val="00CC182A"/>
    <w:rsid w:val="00CC18CE"/>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5DF"/>
    <w:rsid w:val="00CC7725"/>
    <w:rsid w:val="00CC77CD"/>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1AE"/>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C10"/>
    <w:rsid w:val="00CE3ED4"/>
    <w:rsid w:val="00CE426C"/>
    <w:rsid w:val="00CE436C"/>
    <w:rsid w:val="00CE4640"/>
    <w:rsid w:val="00CE4722"/>
    <w:rsid w:val="00CE486F"/>
    <w:rsid w:val="00CE4A3D"/>
    <w:rsid w:val="00CE4E37"/>
    <w:rsid w:val="00CE4F26"/>
    <w:rsid w:val="00CE5154"/>
    <w:rsid w:val="00CE5271"/>
    <w:rsid w:val="00CE59AD"/>
    <w:rsid w:val="00CE5A15"/>
    <w:rsid w:val="00CE5DD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F2"/>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6BF"/>
    <w:rsid w:val="00D32969"/>
    <w:rsid w:val="00D32AF0"/>
    <w:rsid w:val="00D32EC4"/>
    <w:rsid w:val="00D32EEF"/>
    <w:rsid w:val="00D337E3"/>
    <w:rsid w:val="00D340C4"/>
    <w:rsid w:val="00D341F3"/>
    <w:rsid w:val="00D34306"/>
    <w:rsid w:val="00D34590"/>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0D6"/>
    <w:rsid w:val="00DC4256"/>
    <w:rsid w:val="00DC48C4"/>
    <w:rsid w:val="00DC48ED"/>
    <w:rsid w:val="00DC4A5A"/>
    <w:rsid w:val="00DC4A5C"/>
    <w:rsid w:val="00DC4CE6"/>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34A"/>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D3"/>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FE"/>
    <w:rsid w:val="00E45800"/>
    <w:rsid w:val="00E45A62"/>
    <w:rsid w:val="00E45BCC"/>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89A"/>
    <w:rsid w:val="00EA690F"/>
    <w:rsid w:val="00EA70E8"/>
    <w:rsid w:val="00EA758F"/>
    <w:rsid w:val="00EA7893"/>
    <w:rsid w:val="00EA78B4"/>
    <w:rsid w:val="00EA7F28"/>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B8F"/>
    <w:rsid w:val="00ED7E91"/>
    <w:rsid w:val="00ED7ED2"/>
    <w:rsid w:val="00EE0225"/>
    <w:rsid w:val="00EE0584"/>
    <w:rsid w:val="00EE060E"/>
    <w:rsid w:val="00EE07D0"/>
    <w:rsid w:val="00EE08C6"/>
    <w:rsid w:val="00EE0AAA"/>
    <w:rsid w:val="00EE0B16"/>
    <w:rsid w:val="00EE0C64"/>
    <w:rsid w:val="00EE0D40"/>
    <w:rsid w:val="00EE0EC7"/>
    <w:rsid w:val="00EE0F34"/>
    <w:rsid w:val="00EE10B5"/>
    <w:rsid w:val="00EE11D1"/>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A72"/>
    <w:rsid w:val="00F14D8B"/>
    <w:rsid w:val="00F14FEB"/>
    <w:rsid w:val="00F15201"/>
    <w:rsid w:val="00F1553E"/>
    <w:rsid w:val="00F158BD"/>
    <w:rsid w:val="00F15A9A"/>
    <w:rsid w:val="00F15DA8"/>
    <w:rsid w:val="00F16141"/>
    <w:rsid w:val="00F1634A"/>
    <w:rsid w:val="00F1638A"/>
    <w:rsid w:val="00F164D9"/>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88B"/>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BF3"/>
    <w:rsid w:val="00F97FE7"/>
    <w:rsid w:val="00FA0488"/>
    <w:rsid w:val="00FA0815"/>
    <w:rsid w:val="00FA0959"/>
    <w:rsid w:val="00FA0B79"/>
    <w:rsid w:val="00FA0BF5"/>
    <w:rsid w:val="00FA0CA5"/>
    <w:rsid w:val="00FA107D"/>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6F"/>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2E1D"/>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4F6C"/>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F03EC-119B-425D-AF45-D1D61C49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72</TotalTime>
  <Pages>11</Pages>
  <Words>5492</Words>
  <Characters>31306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13</cp:revision>
  <cp:lastPrinted>2016-05-09T11:19:00Z</cp:lastPrinted>
  <dcterms:created xsi:type="dcterms:W3CDTF">2022-11-04T05:13:00Z</dcterms:created>
  <dcterms:modified xsi:type="dcterms:W3CDTF">2022-11-04T08:38:00Z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(3)4KUKNAarFVqYf3DvAqej7DRzUmswm25F/6C8+eCNnwINh2tbq4UZ15rjBLeYwEIfPaWaD9Mk
aRB/BW4G8lcBbOmsPDVOZ4ErZM2IC1xlLFpYAGVhX7/xrIPUjgx1PiRUboyoO0FcAPPs6N+l
vwWR+RGxUvVt5NlO9v7QQ4imaohkKD3QJ/DaDA+ciNSrpG0eWW0ARkqUV+j2LD6h2PVEKSqM
XsoHzwmhZzdaw5aPJk</vt:lpwstr>
  </property>
  <property fmtid="{D5CDD505-2E9C-101B-9397-08002B2CF9AE}" pid="32" name="_2015_ms_pID_725343_00">
    <vt:lpwstr>_2015_ms_pID_725343</vt:lpwstr>
  </property>
  <property fmtid="{D5CDD505-2E9C-101B-9397-08002B2CF9AE}" pid="33" name="_2015_ms_pID_7253431">
    <vt:lpwstr>EutMVwn8Dd7/qjwcFjC/oreKmhdFGerUOq/KOb+nnU0/V/JzZdqv8Z
cXh5sJv9dcpvVBHFWAF/PyUevWyGTUh7V8kW6vB9zPrCIArCoxKu3mK2iCV/tC3rtXOw3aCq
oWwd2qDd4D+xJp7MCM0KqjORX/2JM3YUmDf4qN3IDFPefP5gd3Ns29Twt6RPfVcXbi0pWGXE
aKf3E1/nzINDUAACMtcoPCZO5BbwOhd9vajV</vt:lpwstr>
  </property>
  <property fmtid="{D5CDD505-2E9C-101B-9397-08002B2CF9AE}" pid="34" name="_2015_ms_pID_7253431_00">
    <vt:lpwstr>_2015_ms_pID_7253431</vt:lpwstr>
  </property>
  <property fmtid="{D5CDD505-2E9C-101B-9397-08002B2CF9AE}" pid="35" name="_2015_ms_pID_7253432">
    <vt:lpwstr>7j5W7q2rH8d4gLay1PQmKGEXc1FKcFq7U95r
EwXI1ki0jJIWHEAw4YCps2CghJzecQcxub86eiK877W+kYm+5KM=</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1666610967</vt:lpwstr>
  </property>
</Properties>
</file>